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FEB2B" w14:textId="234C0841" w:rsidR="003730AE" w:rsidRDefault="003730AE" w:rsidP="003730AE">
      <w:pPr>
        <w:jc w:val="right"/>
        <w:rPr>
          <w:rFonts w:cs="Arial"/>
          <w:sz w:val="20"/>
          <w:szCs w:val="20"/>
        </w:rPr>
      </w:pPr>
      <w:r w:rsidRPr="000D0256">
        <w:rPr>
          <w:rFonts w:cs="Arial"/>
          <w:sz w:val="20"/>
          <w:szCs w:val="20"/>
        </w:rPr>
        <w:t>Załącznik nr</w:t>
      </w:r>
      <w:r>
        <w:rPr>
          <w:rFonts w:cs="Arial"/>
          <w:sz w:val="20"/>
          <w:szCs w:val="20"/>
        </w:rPr>
        <w:t xml:space="preserve"> </w:t>
      </w:r>
      <w:r w:rsidR="006F718A">
        <w:rPr>
          <w:rFonts w:cs="Arial"/>
          <w:sz w:val="20"/>
          <w:szCs w:val="20"/>
        </w:rPr>
        <w:t>6</w:t>
      </w:r>
      <w:r>
        <w:rPr>
          <w:rFonts w:cs="Arial"/>
          <w:sz w:val="20"/>
          <w:szCs w:val="20"/>
        </w:rPr>
        <w:t xml:space="preserve"> </w:t>
      </w:r>
      <w:r w:rsidRPr="000D0256">
        <w:rPr>
          <w:rFonts w:cs="Arial"/>
          <w:sz w:val="20"/>
          <w:szCs w:val="20"/>
        </w:rPr>
        <w:t>do SWZ –wzór umowy</w:t>
      </w:r>
    </w:p>
    <w:p w14:paraId="26ADAA50" w14:textId="77777777" w:rsidR="003730AE" w:rsidRDefault="003730AE" w:rsidP="003730AE">
      <w:pPr>
        <w:jc w:val="right"/>
        <w:rPr>
          <w:rFonts w:cs="Arial"/>
          <w:sz w:val="20"/>
          <w:szCs w:val="20"/>
        </w:rPr>
      </w:pPr>
    </w:p>
    <w:p w14:paraId="6F6B82CC" w14:textId="77777777" w:rsidR="003730AE" w:rsidRPr="000D0256" w:rsidRDefault="003730AE" w:rsidP="003730AE">
      <w:pPr>
        <w:jc w:val="right"/>
        <w:rPr>
          <w:rFonts w:cs="Arial"/>
          <w:sz w:val="20"/>
          <w:szCs w:val="20"/>
        </w:rPr>
      </w:pPr>
    </w:p>
    <w:p w14:paraId="0A85ADBF" w14:textId="77777777" w:rsidR="003730AE" w:rsidRDefault="003730AE" w:rsidP="003730AE">
      <w:pPr>
        <w:jc w:val="center"/>
        <w:rPr>
          <w:rFonts w:cs="Arial"/>
          <w:b/>
        </w:rPr>
      </w:pPr>
      <w:r>
        <w:rPr>
          <w:rFonts w:cs="Arial"/>
          <w:b/>
        </w:rPr>
        <w:t>Umowa nr  …………………...</w:t>
      </w:r>
    </w:p>
    <w:p w14:paraId="45671F93" w14:textId="77777777" w:rsidR="003730AE" w:rsidRDefault="003730AE" w:rsidP="003730AE">
      <w:pPr>
        <w:jc w:val="both"/>
      </w:pPr>
    </w:p>
    <w:p w14:paraId="2033242B" w14:textId="77777777" w:rsidR="003730AE" w:rsidRPr="002A59DC"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zawarta w dniu …………….  r. pomiędzy Gminą Osielsko, zwaną dalej „Zamawiającym”</w:t>
      </w:r>
      <w:r>
        <w:rPr>
          <w:snapToGrid w:val="0"/>
          <w:lang w:eastAsia="pl-PL"/>
        </w:rPr>
        <w:t xml:space="preserve">, </w:t>
      </w:r>
      <w:r w:rsidRPr="002A59DC">
        <w:rPr>
          <w:snapToGrid w:val="0"/>
          <w:lang w:eastAsia="pl-PL"/>
        </w:rPr>
        <w:t xml:space="preserve">reprezentowaną przez Wójta Gminy </w:t>
      </w:r>
      <w:r>
        <w:rPr>
          <w:snapToGrid w:val="0"/>
          <w:lang w:eastAsia="pl-PL"/>
        </w:rPr>
        <w:t>–</w:t>
      </w:r>
      <w:r w:rsidRPr="002A59DC">
        <w:rPr>
          <w:snapToGrid w:val="0"/>
          <w:lang w:eastAsia="pl-PL"/>
        </w:rPr>
        <w:t xml:space="preserve"> </w:t>
      </w:r>
      <w:r>
        <w:rPr>
          <w:snapToGrid w:val="0"/>
          <w:lang w:eastAsia="pl-PL"/>
        </w:rPr>
        <w:t>Janusza Jedlińskiego</w:t>
      </w:r>
    </w:p>
    <w:p w14:paraId="64FF5053" w14:textId="77777777" w:rsidR="003730AE" w:rsidRPr="002A59DC"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 xml:space="preserve">przy kontrasygnacie Skarbnika Gminy Osielsko </w:t>
      </w:r>
      <w:r>
        <w:rPr>
          <w:snapToGrid w:val="0"/>
          <w:lang w:eastAsia="pl-PL"/>
        </w:rPr>
        <w:t>–</w:t>
      </w:r>
      <w:r w:rsidRPr="002A59DC">
        <w:rPr>
          <w:snapToGrid w:val="0"/>
          <w:lang w:eastAsia="pl-PL"/>
        </w:rPr>
        <w:t xml:space="preserve"> </w:t>
      </w:r>
      <w:r>
        <w:rPr>
          <w:snapToGrid w:val="0"/>
          <w:lang w:eastAsia="pl-PL"/>
        </w:rPr>
        <w:t>Ilony Bochańskiej</w:t>
      </w:r>
      <w:r w:rsidRPr="002A59DC">
        <w:rPr>
          <w:snapToGrid w:val="0"/>
          <w:lang w:eastAsia="pl-PL"/>
        </w:rPr>
        <w:t xml:space="preserve"> </w:t>
      </w:r>
    </w:p>
    <w:p w14:paraId="31B95DAA" w14:textId="77777777" w:rsidR="003730AE" w:rsidRPr="002A59DC"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NIP: 554-28-32-610</w:t>
      </w:r>
    </w:p>
    <w:p w14:paraId="2F4B109C" w14:textId="77777777" w:rsidR="003730AE" w:rsidRPr="002A59DC"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a …………………………….</w:t>
      </w:r>
    </w:p>
    <w:p w14:paraId="6DC8FFF2" w14:textId="77777777" w:rsidR="003730AE"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z siedzibą w ……………………………………………………</w:t>
      </w:r>
    </w:p>
    <w:p w14:paraId="530FC77F" w14:textId="77777777" w:rsidR="003730AE" w:rsidRPr="002A59DC"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NIP ………………………….</w:t>
      </w:r>
    </w:p>
    <w:p w14:paraId="1F653239" w14:textId="77777777" w:rsidR="003730AE" w:rsidRPr="002A59DC"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zwanym dalej „Wykonawcą”</w:t>
      </w:r>
    </w:p>
    <w:p w14:paraId="08447B71" w14:textId="77777777" w:rsidR="003730AE" w:rsidRPr="00CE2907" w:rsidRDefault="003730AE" w:rsidP="003730AE">
      <w:pPr>
        <w:widowControl w:val="0"/>
        <w:suppressAutoHyphens w:val="0"/>
        <w:autoSpaceDE w:val="0"/>
        <w:autoSpaceDN w:val="0"/>
        <w:adjustRightInd w:val="0"/>
        <w:jc w:val="both"/>
        <w:rPr>
          <w:snapToGrid w:val="0"/>
          <w:lang w:eastAsia="pl-PL"/>
        </w:rPr>
      </w:pPr>
      <w:r w:rsidRPr="002A59DC">
        <w:rPr>
          <w:snapToGrid w:val="0"/>
          <w:lang w:eastAsia="pl-PL"/>
        </w:rPr>
        <w:t>reprezentowan</w:t>
      </w:r>
      <w:r>
        <w:rPr>
          <w:snapToGrid w:val="0"/>
          <w:lang w:eastAsia="pl-PL"/>
        </w:rPr>
        <w:t>ym</w:t>
      </w:r>
      <w:r w:rsidRPr="002A59DC">
        <w:rPr>
          <w:snapToGrid w:val="0"/>
          <w:lang w:eastAsia="pl-PL"/>
        </w:rPr>
        <w:t xml:space="preserve"> przez ………………………………………….</w:t>
      </w:r>
    </w:p>
    <w:p w14:paraId="46406382" w14:textId="77777777" w:rsidR="003730AE" w:rsidRDefault="003730AE" w:rsidP="003730AE">
      <w:pPr>
        <w:jc w:val="both"/>
        <w:rPr>
          <w:rFonts w:cs="Arial"/>
        </w:rPr>
      </w:pPr>
    </w:p>
    <w:p w14:paraId="2F365AAE" w14:textId="56174F0C" w:rsidR="003730AE" w:rsidRPr="0002703C" w:rsidRDefault="003730AE" w:rsidP="003730AE">
      <w:pPr>
        <w:jc w:val="both"/>
        <w:rPr>
          <w:rFonts w:cs="Arial"/>
        </w:rPr>
      </w:pPr>
      <w:r w:rsidRPr="0002703C">
        <w:rPr>
          <w:rFonts w:cs="Arial"/>
        </w:rPr>
        <w:t xml:space="preserve">w rezultacie dokonania przez Zamawiającego wyboru oferty Wykonawcy w trybie podstawowym bez przeprowadzenia negocjacji nr </w:t>
      </w:r>
      <w:r>
        <w:rPr>
          <w:rFonts w:cs="Arial"/>
        </w:rPr>
        <w:t>IiZP</w:t>
      </w:r>
      <w:r w:rsidR="00D64369">
        <w:rPr>
          <w:rFonts w:cs="Arial"/>
        </w:rPr>
        <w:t>.271</w:t>
      </w:r>
      <w:r w:rsidR="00D71821">
        <w:rPr>
          <w:rFonts w:cs="Arial"/>
        </w:rPr>
        <w:t>.U.1</w:t>
      </w:r>
      <w:r w:rsidR="006F7AC3">
        <w:rPr>
          <w:rFonts w:cs="Arial"/>
        </w:rPr>
        <w:t>6</w:t>
      </w:r>
      <w:r w:rsidR="00D71821">
        <w:rPr>
          <w:rFonts w:cs="Arial"/>
        </w:rPr>
        <w:t>.2025</w:t>
      </w:r>
      <w:r>
        <w:rPr>
          <w:rFonts w:cs="Arial"/>
        </w:rPr>
        <w:t xml:space="preserve"> </w:t>
      </w:r>
      <w:r w:rsidRPr="0002703C">
        <w:rPr>
          <w:rFonts w:cs="Arial"/>
        </w:rPr>
        <w:t>została zawarta umowa o następującej treści:</w:t>
      </w:r>
    </w:p>
    <w:p w14:paraId="5A3E2FD9" w14:textId="77777777" w:rsidR="00F34B29" w:rsidRDefault="00F34B29">
      <w:pPr>
        <w:rPr>
          <w:highlight w:val="yellow"/>
        </w:rPr>
      </w:pPr>
    </w:p>
    <w:p w14:paraId="1EBE72A6" w14:textId="77777777" w:rsidR="00F34B29" w:rsidRDefault="00D21C8E">
      <w:pPr>
        <w:jc w:val="center"/>
      </w:pPr>
      <w:r>
        <w:rPr>
          <w:b/>
        </w:rPr>
        <w:t>§ 1</w:t>
      </w:r>
    </w:p>
    <w:p w14:paraId="0B41037B" w14:textId="77777777" w:rsidR="00F34B29" w:rsidRDefault="00F34B29">
      <w:pPr>
        <w:jc w:val="center"/>
        <w:rPr>
          <w:b/>
        </w:rPr>
      </w:pPr>
    </w:p>
    <w:p w14:paraId="582F2980" w14:textId="59A45391" w:rsidR="00F34B29" w:rsidRDefault="00D21C8E" w:rsidP="00390B85">
      <w:pPr>
        <w:numPr>
          <w:ilvl w:val="0"/>
          <w:numId w:val="4"/>
        </w:numPr>
        <w:ind w:left="426" w:hanging="426"/>
        <w:jc w:val="both"/>
      </w:pPr>
      <w:r>
        <w:t xml:space="preserve">Przedmiotem umowy jest </w:t>
      </w:r>
      <w:r w:rsidR="00390B85">
        <w:t>ś</w:t>
      </w:r>
      <w:r w:rsidR="00390B85" w:rsidRPr="00390B85">
        <w:t>wiadczenie usług polegających na zapewnieniu całodobowej opieki weterynaryjnej na terenie Gminy Osielsko w 202</w:t>
      </w:r>
      <w:r w:rsidR="002C36BF">
        <w:t>6</w:t>
      </w:r>
      <w:r w:rsidR="00390B85" w:rsidRPr="00390B85">
        <w:t xml:space="preserve"> r.</w:t>
      </w:r>
      <w:r w:rsidR="00390B85">
        <w:t xml:space="preserve"> Przedmiot zamówienia obejmuje </w:t>
      </w:r>
      <w:r>
        <w:t xml:space="preserve">podejmowanie interwencji dotyczących zwierząt </w:t>
      </w:r>
      <w:r w:rsidR="009B50AA" w:rsidRPr="00E27980">
        <w:t>bezdomnych</w:t>
      </w:r>
      <w:r w:rsidR="00175B16" w:rsidRPr="00E27980">
        <w:t xml:space="preserve"> (domowych i</w:t>
      </w:r>
      <w:r w:rsidR="009B50AA" w:rsidRPr="00E27980">
        <w:t xml:space="preserve"> gospodarskich</w:t>
      </w:r>
      <w:r w:rsidR="00175B16" w:rsidRPr="00E27980">
        <w:t>),</w:t>
      </w:r>
      <w:r w:rsidR="00175B16">
        <w:t xml:space="preserve"> </w:t>
      </w:r>
      <w:r w:rsidR="009B50AA">
        <w:t>dzikich a także</w:t>
      </w:r>
      <w:r>
        <w:t xml:space="preserve"> biorących udział w zdarzeniach drogowych na terenie </w:t>
      </w:r>
      <w:r w:rsidR="009B50AA">
        <w:t>G</w:t>
      </w:r>
      <w:r>
        <w:t>miny Osielsko.</w:t>
      </w:r>
    </w:p>
    <w:p w14:paraId="2457E699" w14:textId="60435957" w:rsidR="00F34B29" w:rsidRDefault="00D21C8E" w:rsidP="007E0AB4">
      <w:pPr>
        <w:numPr>
          <w:ilvl w:val="0"/>
          <w:numId w:val="4"/>
        </w:numPr>
        <w:ind w:left="426" w:hanging="426"/>
        <w:jc w:val="both"/>
      </w:pPr>
      <w:r>
        <w:t xml:space="preserve">Pod pojęciem bezdomnych zwierząt, o których mowa w ust. 1, rozumie się zgodnie z art. 4 pkt 16) ustawy z dnia 21 sierpnia 1997 r. o ochronie zwierząt </w:t>
      </w:r>
      <w:r w:rsidRPr="009707D6">
        <w:t>(t</w:t>
      </w:r>
      <w:r w:rsidR="00D64369">
        <w:t>. j.</w:t>
      </w:r>
      <w:r w:rsidRPr="009707D6">
        <w:t>: Dz. U. z 202</w:t>
      </w:r>
      <w:r w:rsidR="00713292">
        <w:t>3</w:t>
      </w:r>
      <w:r w:rsidRPr="009707D6">
        <w:t xml:space="preserve"> r., poz. </w:t>
      </w:r>
      <w:r w:rsidR="00713292">
        <w:t>1580</w:t>
      </w:r>
      <w:r w:rsidR="001E4FCA">
        <w:t xml:space="preserve"> ze zm.</w:t>
      </w:r>
      <w:r w:rsidRPr="009707D6">
        <w:t>)</w:t>
      </w:r>
      <w:r>
        <w:t xml:space="preserve"> zwierzęta domowe lub gospodarskie, które uciekły, zabłąkały się lub zostały porzucone przez człowieka, a nie ma możliwości ustalenia ich właściciela lub innej osoby, pod której opieką trwale dotąd pozostawały.</w:t>
      </w:r>
    </w:p>
    <w:p w14:paraId="242C1186" w14:textId="77777777" w:rsidR="002C7EDA" w:rsidRDefault="00DA6230" w:rsidP="00284745">
      <w:pPr>
        <w:numPr>
          <w:ilvl w:val="0"/>
          <w:numId w:val="4"/>
        </w:numPr>
        <w:ind w:left="426" w:hanging="426"/>
        <w:jc w:val="both"/>
      </w:pPr>
      <w:r>
        <w:t>Wykonawca nie będzie rościł odszkodowania od Zamawiającego za zdarzenia wynikłe w czasie realizacji przedmiotu umowy, a w szczególności: poturbowania, pogryzienia, zadrapania podczas wyłapywania i transportu zwierząt oraz zdarzeń losowych wynikających z dojazdu do miejsca zdarzenia i powrotu do siedziby własnej.</w:t>
      </w:r>
    </w:p>
    <w:p w14:paraId="4B936445" w14:textId="77777777" w:rsidR="002C7EDA" w:rsidRPr="00E27980" w:rsidRDefault="00284745" w:rsidP="00284745">
      <w:pPr>
        <w:numPr>
          <w:ilvl w:val="0"/>
          <w:numId w:val="4"/>
        </w:numPr>
        <w:ind w:left="426" w:hanging="426"/>
        <w:jc w:val="both"/>
      </w:pPr>
      <w:r w:rsidRPr="00E27980">
        <w:t>Wykonawca zobowiązuje się do wykonania zamówienia zgodnie ze stanem współczesnej wiedzy weterynaryjnej, zgodnie z obowiązującymi normami (w tym prawnymi) w zakresie leczenia i opieki nad zwierzętami, przy zachowaniu najwyższej staranności.</w:t>
      </w:r>
    </w:p>
    <w:p w14:paraId="58D6D3B7" w14:textId="77777777" w:rsidR="002C7EDA" w:rsidRPr="00E27980" w:rsidRDefault="00284745" w:rsidP="00284745">
      <w:pPr>
        <w:numPr>
          <w:ilvl w:val="0"/>
          <w:numId w:val="4"/>
        </w:numPr>
        <w:ind w:left="426" w:hanging="426"/>
        <w:jc w:val="both"/>
      </w:pPr>
      <w:r w:rsidRPr="00E27980">
        <w:t>Wykonawca odpowiada za działania i zaniechania osób, z pomocą których wykonuje przedmiot umowy.</w:t>
      </w:r>
    </w:p>
    <w:p w14:paraId="62242245" w14:textId="23EEA89E" w:rsidR="00284745" w:rsidRPr="00E27980" w:rsidRDefault="00284745" w:rsidP="006F718A">
      <w:pPr>
        <w:numPr>
          <w:ilvl w:val="0"/>
          <w:numId w:val="4"/>
        </w:numPr>
        <w:ind w:left="426" w:hanging="426"/>
        <w:jc w:val="both"/>
      </w:pPr>
      <w:r w:rsidRPr="00E27980">
        <w:t>Wykonawca ponosi pełną odpowiedzialność cywilną za szkody i straty oraz następstwa nieszczęśliwych wypadków i zdarzeń losowych, dotyczących pracowników i osób trzecich oraz ich mienia, powstałych w związku z realizacją umowy.</w:t>
      </w:r>
      <w:r w:rsidR="006F718A" w:rsidRPr="00E27980">
        <w:t xml:space="preserve"> </w:t>
      </w:r>
    </w:p>
    <w:p w14:paraId="291D8923" w14:textId="6F31D433" w:rsidR="00E27980" w:rsidRPr="00E27980" w:rsidRDefault="00E27980" w:rsidP="00E27980">
      <w:pPr>
        <w:pStyle w:val="Akapitzlist"/>
        <w:numPr>
          <w:ilvl w:val="0"/>
          <w:numId w:val="4"/>
        </w:numPr>
        <w:ind w:left="426" w:hanging="426"/>
        <w:jc w:val="both"/>
      </w:pPr>
      <w:r w:rsidRPr="00E27980">
        <w:t>Wykonawca jest obowiązany do zapewnienia środków transportu, wszelkiego sprzętu oraz obsługi do realizowania zadań, o których mowa w ust. 1.</w:t>
      </w:r>
    </w:p>
    <w:p w14:paraId="0C669B24" w14:textId="6FA8035B" w:rsidR="007E0AB4" w:rsidRPr="007E0AB4" w:rsidRDefault="007E0AB4" w:rsidP="007E0AB4">
      <w:pPr>
        <w:pStyle w:val="Akapitzlist"/>
        <w:numPr>
          <w:ilvl w:val="0"/>
          <w:numId w:val="4"/>
        </w:numPr>
        <w:ind w:left="426" w:hanging="426"/>
        <w:jc w:val="both"/>
      </w:pPr>
      <w:r w:rsidRPr="007E0AB4">
        <w:t>Strony zgodnie ustalają, że integralną część niniejszej umowy stanowią:</w:t>
      </w:r>
    </w:p>
    <w:p w14:paraId="575A7BA2" w14:textId="53B68817" w:rsidR="007E0AB4" w:rsidRPr="007E0AB4" w:rsidRDefault="007E0AB4" w:rsidP="007E0AB4">
      <w:pPr>
        <w:pStyle w:val="Akapitzlist"/>
        <w:numPr>
          <w:ilvl w:val="0"/>
          <w:numId w:val="11"/>
        </w:numPr>
        <w:suppressAutoHyphens w:val="0"/>
        <w:autoSpaceDE w:val="0"/>
        <w:autoSpaceDN w:val="0"/>
        <w:adjustRightInd w:val="0"/>
        <w:jc w:val="both"/>
      </w:pPr>
      <w:r w:rsidRPr="007E0AB4">
        <w:t>oferta wykonawcy</w:t>
      </w:r>
    </w:p>
    <w:p w14:paraId="4545E199" w14:textId="370C5FBE" w:rsidR="007E0AB4" w:rsidRDefault="007E0AB4" w:rsidP="007E0AB4">
      <w:pPr>
        <w:pStyle w:val="Akapitzlist"/>
        <w:numPr>
          <w:ilvl w:val="0"/>
          <w:numId w:val="11"/>
        </w:numPr>
        <w:suppressAutoHyphens w:val="0"/>
        <w:autoSpaceDE w:val="0"/>
        <w:autoSpaceDN w:val="0"/>
        <w:adjustRightInd w:val="0"/>
        <w:jc w:val="both"/>
      </w:pPr>
      <w:r w:rsidRPr="007E0AB4">
        <w:t>specyfikacja warunków zamówienia.</w:t>
      </w:r>
    </w:p>
    <w:p w14:paraId="1249E95D" w14:textId="77777777" w:rsidR="00B95762" w:rsidRDefault="00B95762" w:rsidP="00CE31A5">
      <w:pPr>
        <w:suppressAutoHyphens w:val="0"/>
        <w:autoSpaceDE w:val="0"/>
        <w:autoSpaceDN w:val="0"/>
        <w:adjustRightInd w:val="0"/>
        <w:jc w:val="both"/>
      </w:pPr>
    </w:p>
    <w:p w14:paraId="4B3EE706" w14:textId="77777777" w:rsidR="00F34B29" w:rsidRDefault="00D21C8E">
      <w:pPr>
        <w:jc w:val="center"/>
        <w:rPr>
          <w:b/>
        </w:rPr>
      </w:pPr>
      <w:bookmarkStart w:id="0" w:name="_Hlk190339107"/>
      <w:r>
        <w:rPr>
          <w:b/>
        </w:rPr>
        <w:t>§ 2</w:t>
      </w:r>
    </w:p>
    <w:p w14:paraId="5B7660ED" w14:textId="77777777" w:rsidR="003730AE" w:rsidRDefault="003730AE">
      <w:pPr>
        <w:jc w:val="center"/>
      </w:pPr>
    </w:p>
    <w:bookmarkEnd w:id="0"/>
    <w:p w14:paraId="6D9F908E" w14:textId="3BDFE700" w:rsidR="003730AE" w:rsidRDefault="003730AE" w:rsidP="003730AE">
      <w:pPr>
        <w:jc w:val="both"/>
        <w:rPr>
          <w:b/>
        </w:rPr>
      </w:pPr>
      <w:r>
        <w:t>Umowa zostaje zawarta na okres d</w:t>
      </w:r>
      <w:r w:rsidR="002C7EDA">
        <w:t>o</w:t>
      </w:r>
      <w:r>
        <w:t xml:space="preserve"> dnia </w:t>
      </w:r>
      <w:bookmarkStart w:id="1" w:name="_Hlk190352775"/>
      <w:r>
        <w:rPr>
          <w:b/>
        </w:rPr>
        <w:t>31 grudnia 202</w:t>
      </w:r>
      <w:r w:rsidR="002C36BF">
        <w:rPr>
          <w:b/>
        </w:rPr>
        <w:t>6</w:t>
      </w:r>
      <w:r>
        <w:rPr>
          <w:b/>
        </w:rPr>
        <w:t xml:space="preserve"> r.</w:t>
      </w:r>
      <w:bookmarkEnd w:id="1"/>
    </w:p>
    <w:p w14:paraId="22929C91" w14:textId="77777777" w:rsidR="003730AE" w:rsidRDefault="003730AE" w:rsidP="00526076">
      <w:pPr>
        <w:rPr>
          <w:b/>
        </w:rPr>
      </w:pPr>
    </w:p>
    <w:p w14:paraId="1C5AC4B8" w14:textId="61A6B7AB" w:rsidR="003730AE" w:rsidRDefault="003730AE" w:rsidP="003730AE">
      <w:pPr>
        <w:jc w:val="center"/>
      </w:pPr>
      <w:r>
        <w:rPr>
          <w:b/>
        </w:rPr>
        <w:t>§ 3</w:t>
      </w:r>
    </w:p>
    <w:p w14:paraId="4731A40D" w14:textId="77777777" w:rsidR="00F34B29" w:rsidRDefault="00F34B29">
      <w:pPr>
        <w:jc w:val="center"/>
        <w:rPr>
          <w:b/>
        </w:rPr>
      </w:pPr>
    </w:p>
    <w:p w14:paraId="143CC9F6" w14:textId="56C655B4" w:rsidR="00721DDF" w:rsidRDefault="00D21C8E" w:rsidP="00721DDF">
      <w:pPr>
        <w:numPr>
          <w:ilvl w:val="0"/>
          <w:numId w:val="2"/>
        </w:numPr>
        <w:ind w:left="426"/>
        <w:jc w:val="both"/>
      </w:pPr>
      <w:r>
        <w:t>Wyłapane przez Wykonawcę bezdomne zwierzęta zostaną przewiezione środkiem transportu Wykonawcy do Schroniska dla Zwierząt w Bydgoszczy lub przekazane do adopcji, a w przypadku zwierząt gospodarskich – do gospodarstwa rolnego gotowego przyjąć zwierzęta.</w:t>
      </w:r>
    </w:p>
    <w:p w14:paraId="093D0CF9" w14:textId="77777777" w:rsidR="00F34B29" w:rsidRDefault="00D21C8E">
      <w:pPr>
        <w:numPr>
          <w:ilvl w:val="0"/>
          <w:numId w:val="2"/>
        </w:numPr>
        <w:ind w:left="426"/>
        <w:jc w:val="both"/>
      </w:pPr>
      <w:r>
        <w:lastRenderedPageBreak/>
        <w:t>Bezdomne zwierzęta będą przyjmowane do Schroniska dla Zwierząt w Bydgoszczy, o którym mowa w ust. 1 na podstawie Porozumienia Międzygminnego zawartego pomiędzy Miastem Bydgoszcz a Gminą Osielsko.</w:t>
      </w:r>
    </w:p>
    <w:p w14:paraId="062757D8" w14:textId="13D3B85B" w:rsidR="00F34B29" w:rsidRDefault="00D21C8E">
      <w:pPr>
        <w:numPr>
          <w:ilvl w:val="0"/>
          <w:numId w:val="2"/>
        </w:numPr>
        <w:ind w:left="426"/>
        <w:jc w:val="both"/>
      </w:pPr>
      <w:r>
        <w:t xml:space="preserve">Gospodarstwo rolne gotowe do przyjęcia zwierząt gospodarskich, o którym mowa w ust. 1, pochodzących z interwencji to: </w:t>
      </w:r>
      <w:r w:rsidR="006860D8">
        <w:t>……………………………………………………………..</w:t>
      </w:r>
      <w:r>
        <w:t xml:space="preserve">, NIP: </w:t>
      </w:r>
      <w:r w:rsidR="006860D8">
        <w:t>……………………………………</w:t>
      </w:r>
      <w:r>
        <w:t xml:space="preserve">, Nr gospodarstwa: </w:t>
      </w:r>
      <w:r w:rsidR="006860D8">
        <w:t>………………………….</w:t>
      </w:r>
      <w:r>
        <w:t>.</w:t>
      </w:r>
    </w:p>
    <w:p w14:paraId="2E61B377" w14:textId="77777777" w:rsidR="00F34B29" w:rsidRDefault="00D21C8E">
      <w:pPr>
        <w:numPr>
          <w:ilvl w:val="0"/>
          <w:numId w:val="2"/>
        </w:numPr>
        <w:ind w:left="426"/>
        <w:jc w:val="both"/>
      </w:pPr>
      <w:r>
        <w:t>Wykonawca zawrze indywidualnie umowę z gospodarstwem rolnym, o którym mowa w ust. 3, określającą zasady przyjmowania zwierząt gospodarskich i warunki finansowe za przyjmowanie                i opiekę nad tymi zwierzętami.</w:t>
      </w:r>
    </w:p>
    <w:p w14:paraId="752EA655" w14:textId="77777777" w:rsidR="00F34B29" w:rsidRDefault="00D21C8E">
      <w:pPr>
        <w:numPr>
          <w:ilvl w:val="0"/>
          <w:numId w:val="2"/>
        </w:numPr>
        <w:ind w:left="426"/>
        <w:jc w:val="both"/>
      </w:pPr>
      <w:r>
        <w:t>Podczas każdej interwencji, o której mowa w § 1 ust. 1, zostanie udzielona przez Wykonawcę niezbędna pomoc lekarsko – weterynaryjna.</w:t>
      </w:r>
    </w:p>
    <w:p w14:paraId="19AFFD5F" w14:textId="45220FC0" w:rsidR="00F34B29" w:rsidRDefault="00D21C8E">
      <w:pPr>
        <w:numPr>
          <w:ilvl w:val="0"/>
          <w:numId w:val="2"/>
        </w:numPr>
        <w:ind w:left="426"/>
        <w:jc w:val="both"/>
      </w:pPr>
      <w:r>
        <w:t>Wyjazdy na interwencje przez Wykonawcę będą następowały po uprzednim telefonicznym zgłoszeniu tego faktu przez pracownika Zamawiającego lub Centrum Zarządzania Kryzysowego</w:t>
      </w:r>
      <w:r w:rsidR="00AB5FCA">
        <w:t xml:space="preserve">   </w:t>
      </w:r>
      <w:r>
        <w:t xml:space="preserve"> w Bydgoszczy.</w:t>
      </w:r>
    </w:p>
    <w:p w14:paraId="09713657" w14:textId="77777777" w:rsidR="00721DDF" w:rsidRDefault="00D21C8E" w:rsidP="00721DDF">
      <w:pPr>
        <w:numPr>
          <w:ilvl w:val="0"/>
          <w:numId w:val="2"/>
        </w:numPr>
        <w:ind w:left="426"/>
        <w:jc w:val="both"/>
      </w:pPr>
      <w:r>
        <w:t>Zamawiający zobowiązany jest do poszukiwania właściciela zwierząt gospodarskich lub osób chętnych do adopcji w celu skrócenia pobytu zwierzęcia w gospodarstwie do niezbędnego minimum.</w:t>
      </w:r>
    </w:p>
    <w:p w14:paraId="419D798F" w14:textId="12C7536C" w:rsidR="00721DDF" w:rsidRPr="00721DDF" w:rsidRDefault="00721DDF" w:rsidP="00721DDF">
      <w:pPr>
        <w:numPr>
          <w:ilvl w:val="0"/>
          <w:numId w:val="2"/>
        </w:numPr>
        <w:ind w:left="426"/>
        <w:jc w:val="both"/>
      </w:pPr>
      <w:r w:rsidRPr="00721DDF">
        <w:t xml:space="preserve">Wyłapywanie oraz transport odłowionych bezdomnych zwierząt z terenu Gminy </w:t>
      </w:r>
      <w:r>
        <w:t>Osielsko</w:t>
      </w:r>
      <w:r w:rsidRPr="00721DDF">
        <w:t xml:space="preserve"> może odbywać się wyłącznie przy pomocy środków do tego celu przystosowanych i może być prowadzon</w:t>
      </w:r>
      <w:r>
        <w:t>e</w:t>
      </w:r>
      <w:r w:rsidRPr="00721DDF">
        <w:t xml:space="preserve"> jedynie w odpowiednich warunkach, zgodnie z </w:t>
      </w:r>
      <w:r>
        <w:t>u</w:t>
      </w:r>
      <w:r w:rsidRPr="00721DDF">
        <w:t xml:space="preserve">stawą z dnia 21 sierpnia 1997 r. </w:t>
      </w:r>
      <w:r w:rsidR="002C36BF">
        <w:t xml:space="preserve">                     </w:t>
      </w:r>
      <w:r w:rsidRPr="00721DDF">
        <w:t>o ochronie zwierząt (t.</w:t>
      </w:r>
      <w:r w:rsidR="00D64369">
        <w:t xml:space="preserve"> </w:t>
      </w:r>
      <w:r w:rsidRPr="00721DDF">
        <w:t>j. Dz.</w:t>
      </w:r>
      <w:r w:rsidR="002C36BF">
        <w:t xml:space="preserve"> </w:t>
      </w:r>
      <w:r w:rsidRPr="00721DDF">
        <w:t>U. z 2023 r. poz. 1580 z</w:t>
      </w:r>
      <w:r w:rsidR="002C36BF">
        <w:t>e</w:t>
      </w:r>
      <w:r w:rsidRPr="00721DDF">
        <w:t xml:space="preserve"> zm.), Rozporządzeniem Ministra Spraw Wewnętrznych i Administracji z dnia 26 sierpnia 1998r. w sprawie zasad i warunków wyłapywania bezdomnych zwierząt (Dz. U. Nr 116, poz. 753) oraz innymi obowiązującymi na terenie Unii Europejskiej aktami prawnymi w przedmiotowym zakresie, obejmującymi ochronę zwierząt.</w:t>
      </w:r>
    </w:p>
    <w:p w14:paraId="5E9207FD" w14:textId="77777777" w:rsidR="00721DDF" w:rsidRDefault="00721DDF" w:rsidP="00721DDF">
      <w:pPr>
        <w:ind w:left="426"/>
        <w:jc w:val="both"/>
      </w:pPr>
    </w:p>
    <w:p w14:paraId="52910F5F" w14:textId="7C2A449C" w:rsidR="00F34B29" w:rsidRDefault="00D21C8E">
      <w:pPr>
        <w:ind w:left="850"/>
        <w:jc w:val="center"/>
      </w:pPr>
      <w:r>
        <w:rPr>
          <w:b/>
        </w:rPr>
        <w:t xml:space="preserve">§ </w:t>
      </w:r>
      <w:r w:rsidR="003730AE">
        <w:rPr>
          <w:b/>
        </w:rPr>
        <w:t>4</w:t>
      </w:r>
    </w:p>
    <w:p w14:paraId="15A8D952" w14:textId="77777777" w:rsidR="00F34B29" w:rsidRDefault="00F34B29" w:rsidP="007E0AB4">
      <w:pPr>
        <w:rPr>
          <w:b/>
        </w:rPr>
      </w:pPr>
    </w:p>
    <w:p w14:paraId="09A5CF92" w14:textId="461C64F8" w:rsidR="00F34B29" w:rsidRDefault="00D21C8E" w:rsidP="003A443D">
      <w:pPr>
        <w:pStyle w:val="Akapitzlist"/>
        <w:numPr>
          <w:ilvl w:val="0"/>
          <w:numId w:val="9"/>
        </w:numPr>
        <w:jc w:val="both"/>
      </w:pPr>
      <w:r>
        <w:t>Strony ustalają wynagrodzenie</w:t>
      </w:r>
      <w:r w:rsidR="003A443D">
        <w:t xml:space="preserve"> ryczałtowe</w:t>
      </w:r>
      <w:r>
        <w:t xml:space="preserve"> za wykonane </w:t>
      </w:r>
      <w:r w:rsidR="00DA6230">
        <w:t xml:space="preserve">następujących </w:t>
      </w:r>
      <w:r>
        <w:t>czynności:</w:t>
      </w:r>
    </w:p>
    <w:p w14:paraId="3918D108" w14:textId="1B512307" w:rsidR="00F34B29" w:rsidRDefault="00D21C8E" w:rsidP="00DA6230">
      <w:pPr>
        <w:numPr>
          <w:ilvl w:val="0"/>
          <w:numId w:val="1"/>
        </w:numPr>
        <w:tabs>
          <w:tab w:val="clear" w:pos="0"/>
          <w:tab w:val="left" w:pos="709"/>
          <w:tab w:val="left" w:pos="993"/>
        </w:tabs>
        <w:ind w:left="993" w:hanging="426"/>
        <w:jc w:val="both"/>
      </w:pPr>
      <w:r>
        <w:t>Koszt jednorazowego odłowienia bezdomnego zwierzęcia i transport do Schroniska dla Zwierząt</w:t>
      </w:r>
      <w:r w:rsidR="007E0AB4">
        <w:t xml:space="preserve"> </w:t>
      </w:r>
      <w:r>
        <w:t xml:space="preserve">w Bydgoszczy wraz z dojazdem w wysokości </w:t>
      </w:r>
      <w:r w:rsidR="006860D8">
        <w:rPr>
          <w:b/>
          <w:bCs/>
        </w:rPr>
        <w:t>…</w:t>
      </w:r>
      <w:r>
        <w:rPr>
          <w:b/>
        </w:rPr>
        <w:t xml:space="preserve"> zł netto plus należny podatek VAT, na łączną kwotę brutto: </w:t>
      </w:r>
      <w:r w:rsidR="006860D8">
        <w:rPr>
          <w:b/>
        </w:rPr>
        <w:t>…</w:t>
      </w:r>
      <w:r>
        <w:rPr>
          <w:b/>
        </w:rPr>
        <w:t xml:space="preserve"> zł (słownie:</w:t>
      </w:r>
      <w:bookmarkStart w:id="2" w:name="_Hlk153964381"/>
      <w:r w:rsidR="00AB5FCA">
        <w:rPr>
          <w:b/>
        </w:rPr>
        <w:t xml:space="preserve"> </w:t>
      </w:r>
      <w:r w:rsidR="006860D8">
        <w:rPr>
          <w:b/>
        </w:rPr>
        <w:t>…</w:t>
      </w:r>
      <w:r>
        <w:rPr>
          <w:b/>
        </w:rPr>
        <w:t>)</w:t>
      </w:r>
      <w:bookmarkEnd w:id="2"/>
      <w:r w:rsidR="007E0AB4">
        <w:rPr>
          <w:b/>
        </w:rPr>
        <w:t>,</w:t>
      </w:r>
    </w:p>
    <w:p w14:paraId="0817F434" w14:textId="7464BAF4" w:rsidR="00F34B29" w:rsidRDefault="00D21C8E" w:rsidP="00DA6230">
      <w:pPr>
        <w:numPr>
          <w:ilvl w:val="0"/>
          <w:numId w:val="1"/>
        </w:numPr>
        <w:ind w:left="993" w:hanging="426"/>
        <w:jc w:val="both"/>
      </w:pPr>
      <w:r>
        <w:rPr>
          <w:bCs/>
        </w:rPr>
        <w:t xml:space="preserve">Koszt jednorazowej interwencji do zgłoszonego zdarzenia drogowego z udziałem zwierzęcia bezdomnego wraz z dojazdem w wysokości </w:t>
      </w:r>
      <w:r w:rsidR="006860D8">
        <w:rPr>
          <w:b/>
          <w:bCs/>
        </w:rPr>
        <w:t>…</w:t>
      </w:r>
      <w:r>
        <w:rPr>
          <w:b/>
        </w:rPr>
        <w:t xml:space="preserve"> zł netto plus należny podatek VAT,        </w:t>
      </w:r>
      <w:r w:rsidR="006860D8">
        <w:rPr>
          <w:b/>
        </w:rPr>
        <w:t xml:space="preserve">               </w:t>
      </w:r>
      <w:r>
        <w:rPr>
          <w:b/>
        </w:rPr>
        <w:t xml:space="preserve">            na łączną kwotę brutto: </w:t>
      </w:r>
      <w:r w:rsidR="006860D8">
        <w:rPr>
          <w:b/>
        </w:rPr>
        <w:t>…</w:t>
      </w:r>
      <w:r>
        <w:rPr>
          <w:b/>
        </w:rPr>
        <w:t xml:space="preserve"> zł (słownie:</w:t>
      </w:r>
      <w:bookmarkStart w:id="3" w:name="_Hlk153964742"/>
      <w:r w:rsidR="001E4FCA" w:rsidRPr="001E4FCA">
        <w:rPr>
          <w:b/>
        </w:rPr>
        <w:t xml:space="preserve"> </w:t>
      </w:r>
      <w:r w:rsidR="006860D8">
        <w:rPr>
          <w:b/>
        </w:rPr>
        <w:t>…</w:t>
      </w:r>
      <w:r w:rsidR="00E62D7B">
        <w:rPr>
          <w:b/>
        </w:rPr>
        <w:t>)</w:t>
      </w:r>
      <w:r w:rsidR="007E0AB4">
        <w:rPr>
          <w:b/>
        </w:rPr>
        <w:t>,</w:t>
      </w:r>
    </w:p>
    <w:bookmarkEnd w:id="3"/>
    <w:p w14:paraId="1A002FA2" w14:textId="15FB5059" w:rsidR="00F34B29" w:rsidRDefault="00D21C8E" w:rsidP="00DA6230">
      <w:pPr>
        <w:numPr>
          <w:ilvl w:val="0"/>
          <w:numId w:val="1"/>
        </w:numPr>
        <w:ind w:left="993" w:hanging="426"/>
        <w:jc w:val="both"/>
      </w:pPr>
      <w:r>
        <w:rPr>
          <w:bCs/>
        </w:rPr>
        <w:t xml:space="preserve">Koszt jednorazowej interwencji do zgłoszonego zdarzenia z udziałem zwierzęcia dzikiego wraz z dojazdem w wysokości </w:t>
      </w:r>
      <w:r w:rsidR="006860D8">
        <w:rPr>
          <w:b/>
          <w:bCs/>
        </w:rPr>
        <w:t>…</w:t>
      </w:r>
      <w:r>
        <w:rPr>
          <w:b/>
        </w:rPr>
        <w:t xml:space="preserve"> zł netto plus należny podatek VAT, na łączną kwotę brutto: </w:t>
      </w:r>
      <w:r w:rsidR="006860D8">
        <w:rPr>
          <w:b/>
        </w:rPr>
        <w:t>…</w:t>
      </w:r>
      <w:r>
        <w:rPr>
          <w:b/>
        </w:rPr>
        <w:t xml:space="preserve"> zł (słownie:</w:t>
      </w:r>
      <w:r w:rsidR="001E4FCA" w:rsidRPr="001E4FCA">
        <w:rPr>
          <w:b/>
        </w:rPr>
        <w:t xml:space="preserve"> </w:t>
      </w:r>
      <w:r w:rsidR="006860D8">
        <w:rPr>
          <w:b/>
        </w:rPr>
        <w:t>…</w:t>
      </w:r>
      <w:r w:rsidR="005731C9">
        <w:rPr>
          <w:b/>
        </w:rPr>
        <w:t>)</w:t>
      </w:r>
      <w:r w:rsidR="007E0AB4">
        <w:rPr>
          <w:b/>
        </w:rPr>
        <w:t>,</w:t>
      </w:r>
    </w:p>
    <w:p w14:paraId="14300AEF" w14:textId="3AD5315D" w:rsidR="00F34B29" w:rsidRDefault="00D21C8E" w:rsidP="00DA6230">
      <w:pPr>
        <w:numPr>
          <w:ilvl w:val="0"/>
          <w:numId w:val="1"/>
        </w:numPr>
        <w:ind w:left="993" w:hanging="426"/>
        <w:jc w:val="both"/>
      </w:pPr>
      <w:r>
        <w:rPr>
          <w:bCs/>
        </w:rPr>
        <w:t xml:space="preserve">Koszt jednorazowego unieszkodliwienia zwłok bezdomnego zwierzęcia padłego w czasie interwencji, o których mowa w pkt 1, 2, lub 3 w wysokości </w:t>
      </w:r>
      <w:r w:rsidR="006860D8">
        <w:rPr>
          <w:b/>
        </w:rPr>
        <w:t>…</w:t>
      </w:r>
      <w:r>
        <w:rPr>
          <w:b/>
        </w:rPr>
        <w:t xml:space="preserve"> zł netto plus należny podatek VAT, na łączną kwotę brutto: </w:t>
      </w:r>
      <w:r w:rsidR="006860D8">
        <w:rPr>
          <w:b/>
        </w:rPr>
        <w:t>…</w:t>
      </w:r>
      <w:r>
        <w:rPr>
          <w:b/>
        </w:rPr>
        <w:t xml:space="preserve"> zł (słownie: </w:t>
      </w:r>
      <w:r w:rsidR="006860D8">
        <w:rPr>
          <w:b/>
        </w:rPr>
        <w:t>…</w:t>
      </w:r>
      <w:r>
        <w:rPr>
          <w:b/>
        </w:rPr>
        <w:t>)</w:t>
      </w:r>
      <w:r w:rsidR="007E0AB4">
        <w:rPr>
          <w:b/>
        </w:rPr>
        <w:t>,</w:t>
      </w:r>
    </w:p>
    <w:p w14:paraId="12202554" w14:textId="4C23C0A3" w:rsidR="00F34B29" w:rsidRDefault="00D21C8E" w:rsidP="00DA6230">
      <w:pPr>
        <w:numPr>
          <w:ilvl w:val="0"/>
          <w:numId w:val="1"/>
        </w:numPr>
        <w:ind w:left="993" w:hanging="426"/>
        <w:jc w:val="both"/>
      </w:pPr>
      <w:r>
        <w:rPr>
          <w:bCs/>
        </w:rPr>
        <w:t xml:space="preserve">Koszt jednorazowej interwencji do zgłoszonego zdarzenia w którym stwierdzono brak zwierzęcia na miejscu zgłoszenia wraz z dojazdem w wysokości </w:t>
      </w:r>
      <w:r w:rsidR="006860D8">
        <w:rPr>
          <w:b/>
          <w:bCs/>
        </w:rPr>
        <w:t>…</w:t>
      </w:r>
      <w:r>
        <w:rPr>
          <w:b/>
        </w:rPr>
        <w:t xml:space="preserve"> zł netto plus należny podatek VAT, na łączną kwotę brutto: </w:t>
      </w:r>
      <w:r w:rsidR="006860D8">
        <w:rPr>
          <w:b/>
        </w:rPr>
        <w:t>…</w:t>
      </w:r>
      <w:r>
        <w:rPr>
          <w:b/>
        </w:rPr>
        <w:t xml:space="preserve"> zł (słownie:</w:t>
      </w:r>
      <w:bookmarkStart w:id="4" w:name="_Hlk153964798"/>
      <w:r w:rsidR="001E4FCA" w:rsidRPr="001E4FCA">
        <w:rPr>
          <w:b/>
        </w:rPr>
        <w:t xml:space="preserve"> </w:t>
      </w:r>
      <w:r w:rsidR="006860D8">
        <w:rPr>
          <w:b/>
        </w:rPr>
        <w:t>…</w:t>
      </w:r>
      <w:r w:rsidR="005731C9">
        <w:rPr>
          <w:b/>
        </w:rPr>
        <w:t>)</w:t>
      </w:r>
      <w:r w:rsidR="007E0AB4">
        <w:rPr>
          <w:b/>
        </w:rPr>
        <w:t>,</w:t>
      </w:r>
    </w:p>
    <w:bookmarkEnd w:id="4"/>
    <w:p w14:paraId="7644CB53" w14:textId="6E70E4AF" w:rsidR="00F34B29" w:rsidRDefault="00D21C8E" w:rsidP="00DA6230">
      <w:pPr>
        <w:numPr>
          <w:ilvl w:val="0"/>
          <w:numId w:val="1"/>
        </w:numPr>
        <w:ind w:left="993" w:hanging="426"/>
        <w:jc w:val="both"/>
      </w:pPr>
      <w:r>
        <w:rPr>
          <w:bCs/>
        </w:rPr>
        <w:t xml:space="preserve">Koszt jednorazowej usługi usypiania ślepego miotu zwierząt bezdomnych wraz z utylizacją (cena za 1 miot) w wysokości </w:t>
      </w:r>
      <w:r w:rsidR="006860D8">
        <w:rPr>
          <w:b/>
          <w:bCs/>
        </w:rPr>
        <w:t>…</w:t>
      </w:r>
      <w:r>
        <w:rPr>
          <w:b/>
        </w:rPr>
        <w:t xml:space="preserve"> zł netto plus należny podatek VAT, na łączną kwotę brutto: </w:t>
      </w:r>
      <w:r w:rsidR="006860D8">
        <w:rPr>
          <w:b/>
        </w:rPr>
        <w:t>…</w:t>
      </w:r>
      <w:r>
        <w:rPr>
          <w:b/>
        </w:rPr>
        <w:t xml:space="preserve"> zł (słownie:</w:t>
      </w:r>
      <w:r w:rsidR="001E4FCA" w:rsidRPr="001E4FCA">
        <w:rPr>
          <w:b/>
        </w:rPr>
        <w:t xml:space="preserve"> </w:t>
      </w:r>
      <w:r w:rsidR="006860D8">
        <w:rPr>
          <w:b/>
        </w:rPr>
        <w:t>…</w:t>
      </w:r>
      <w:r w:rsidR="005731C9">
        <w:rPr>
          <w:b/>
        </w:rPr>
        <w:t>)</w:t>
      </w:r>
      <w:r w:rsidR="007E0AB4">
        <w:rPr>
          <w:b/>
        </w:rPr>
        <w:t>,</w:t>
      </w:r>
    </w:p>
    <w:p w14:paraId="483917C1" w14:textId="26E8904D" w:rsidR="00F34B29" w:rsidRDefault="00D21C8E" w:rsidP="00DA6230">
      <w:pPr>
        <w:numPr>
          <w:ilvl w:val="0"/>
          <w:numId w:val="1"/>
        </w:numPr>
        <w:ind w:left="993" w:hanging="426"/>
        <w:jc w:val="both"/>
      </w:pPr>
      <w:r>
        <w:rPr>
          <w:bCs/>
        </w:rPr>
        <w:t xml:space="preserve">Koszt jednorazowej interwencji dot. kotów wolno żyjących (wyłapanie, przewiezienie                        do lecznicy i udzielenie podstawowej opieki weterynaryjnej do 3 dni -za wyjątkiem zabiegów sterylizacji i kastracji wymienionych w pkt 8 i 9, a także dostarczenie na miejsce bytowania kota lub do adopcji) w wysokości </w:t>
      </w:r>
      <w:r w:rsidR="006860D8">
        <w:rPr>
          <w:b/>
          <w:bCs/>
        </w:rPr>
        <w:t>…</w:t>
      </w:r>
      <w:r>
        <w:rPr>
          <w:b/>
        </w:rPr>
        <w:t xml:space="preserve"> zł netto plus należny podatek VAT, na łączną kwotę brutto: </w:t>
      </w:r>
      <w:r w:rsidR="006860D8">
        <w:rPr>
          <w:b/>
        </w:rPr>
        <w:t>…</w:t>
      </w:r>
      <w:r>
        <w:rPr>
          <w:b/>
        </w:rPr>
        <w:t xml:space="preserve"> zł (słownie: </w:t>
      </w:r>
      <w:r w:rsidR="006860D8">
        <w:rPr>
          <w:b/>
        </w:rPr>
        <w:t>…</w:t>
      </w:r>
      <w:r w:rsidR="005731C9">
        <w:rPr>
          <w:b/>
        </w:rPr>
        <w:t>)</w:t>
      </w:r>
      <w:r w:rsidR="007E0AB4">
        <w:rPr>
          <w:b/>
        </w:rPr>
        <w:t>,</w:t>
      </w:r>
    </w:p>
    <w:p w14:paraId="51511078" w14:textId="45E60948" w:rsidR="00F34B29" w:rsidRDefault="00D21C8E" w:rsidP="00DA6230">
      <w:pPr>
        <w:numPr>
          <w:ilvl w:val="0"/>
          <w:numId w:val="1"/>
        </w:numPr>
        <w:ind w:left="993" w:hanging="426"/>
        <w:jc w:val="both"/>
      </w:pPr>
      <w:r>
        <w:rPr>
          <w:bCs/>
        </w:rPr>
        <w:t xml:space="preserve">Koszt zabiegu sterylizacji wolno żyjącej kotki leczonej w lecznicy w wysokości </w:t>
      </w:r>
      <w:r w:rsidR="006860D8">
        <w:rPr>
          <w:b/>
          <w:bCs/>
        </w:rPr>
        <w:t>…</w:t>
      </w:r>
      <w:r>
        <w:rPr>
          <w:b/>
        </w:rPr>
        <w:t xml:space="preserve"> zł netto plus należny podatek VAT, na łączną kwotę brutto: </w:t>
      </w:r>
      <w:r w:rsidR="006860D8">
        <w:rPr>
          <w:b/>
        </w:rPr>
        <w:t>…</w:t>
      </w:r>
      <w:r w:rsidR="00AB5FCA">
        <w:rPr>
          <w:b/>
        </w:rPr>
        <w:t xml:space="preserve"> zł </w:t>
      </w:r>
      <w:r>
        <w:rPr>
          <w:b/>
        </w:rPr>
        <w:t>(słownie:</w:t>
      </w:r>
      <w:r w:rsidR="00AB5FCA">
        <w:rPr>
          <w:b/>
        </w:rPr>
        <w:t xml:space="preserve"> </w:t>
      </w:r>
      <w:r w:rsidR="006860D8">
        <w:rPr>
          <w:b/>
        </w:rPr>
        <w:t>…</w:t>
      </w:r>
      <w:r>
        <w:rPr>
          <w:b/>
        </w:rPr>
        <w:t>)</w:t>
      </w:r>
      <w:r w:rsidR="007E0AB4">
        <w:rPr>
          <w:b/>
        </w:rPr>
        <w:t>,</w:t>
      </w:r>
    </w:p>
    <w:p w14:paraId="2DF19EC4" w14:textId="640EFB5B" w:rsidR="00F34B29" w:rsidRDefault="00D21C8E" w:rsidP="00DA6230">
      <w:pPr>
        <w:numPr>
          <w:ilvl w:val="0"/>
          <w:numId w:val="1"/>
        </w:numPr>
        <w:ind w:left="993" w:hanging="426"/>
        <w:jc w:val="both"/>
      </w:pPr>
      <w:r>
        <w:rPr>
          <w:bCs/>
        </w:rPr>
        <w:t xml:space="preserve">Koszt zabiegu kastracji wolno żyjącego kota leczonego w lecznicy w wysokości </w:t>
      </w:r>
      <w:r w:rsidR="006860D8">
        <w:rPr>
          <w:b/>
          <w:bCs/>
        </w:rPr>
        <w:t>…</w:t>
      </w:r>
      <w:r>
        <w:rPr>
          <w:b/>
        </w:rPr>
        <w:t xml:space="preserve"> zł netto plus należny podatek VAT, na łączną kwotę brutto: </w:t>
      </w:r>
      <w:r w:rsidR="006860D8">
        <w:rPr>
          <w:b/>
        </w:rPr>
        <w:t>…</w:t>
      </w:r>
      <w:r>
        <w:rPr>
          <w:b/>
        </w:rPr>
        <w:t xml:space="preserve"> </w:t>
      </w:r>
      <w:r w:rsidR="00AB5FCA">
        <w:rPr>
          <w:b/>
        </w:rPr>
        <w:t xml:space="preserve">zł </w:t>
      </w:r>
      <w:r>
        <w:rPr>
          <w:b/>
        </w:rPr>
        <w:t xml:space="preserve">(słownie: </w:t>
      </w:r>
      <w:r w:rsidR="006860D8">
        <w:rPr>
          <w:b/>
        </w:rPr>
        <w:t>…</w:t>
      </w:r>
      <w:r>
        <w:rPr>
          <w:b/>
        </w:rPr>
        <w:t>)</w:t>
      </w:r>
      <w:r w:rsidR="007E0AB4">
        <w:rPr>
          <w:b/>
        </w:rPr>
        <w:t>,</w:t>
      </w:r>
    </w:p>
    <w:p w14:paraId="29649082" w14:textId="49A6C16E" w:rsidR="00F34B29" w:rsidRDefault="00D21C8E" w:rsidP="00DA6230">
      <w:pPr>
        <w:numPr>
          <w:ilvl w:val="0"/>
          <w:numId w:val="1"/>
        </w:numPr>
        <w:ind w:left="993" w:hanging="426"/>
        <w:jc w:val="both"/>
      </w:pPr>
      <w:r>
        <w:rPr>
          <w:bCs/>
        </w:rPr>
        <w:lastRenderedPageBreak/>
        <w:t xml:space="preserve">Koszt utrzymania kota wolno żyjącego leczonego w lecznicy powyżej 3 dni (zł/doba)                         w wysokości </w:t>
      </w:r>
      <w:r w:rsidR="006860D8">
        <w:rPr>
          <w:b/>
          <w:bCs/>
        </w:rPr>
        <w:t>…</w:t>
      </w:r>
      <w:r>
        <w:rPr>
          <w:b/>
        </w:rPr>
        <w:t xml:space="preserve"> zł netto plus należny podatek VAT, na łączną kwotę brutto:</w:t>
      </w:r>
      <w:r>
        <w:rPr>
          <w:bCs/>
        </w:rPr>
        <w:t xml:space="preserve"> </w:t>
      </w:r>
      <w:r w:rsidR="006860D8">
        <w:rPr>
          <w:b/>
          <w:bCs/>
        </w:rPr>
        <w:t>…</w:t>
      </w:r>
      <w:r>
        <w:rPr>
          <w:b/>
        </w:rPr>
        <w:t xml:space="preserve"> zł (słownie: </w:t>
      </w:r>
      <w:r w:rsidR="006860D8">
        <w:rPr>
          <w:b/>
        </w:rPr>
        <w:t>…</w:t>
      </w:r>
      <w:r>
        <w:rPr>
          <w:b/>
        </w:rPr>
        <w:t>)</w:t>
      </w:r>
      <w:r w:rsidR="007E0AB4">
        <w:rPr>
          <w:b/>
        </w:rPr>
        <w:t>,</w:t>
      </w:r>
    </w:p>
    <w:p w14:paraId="120893C3" w14:textId="396C65D7" w:rsidR="00F34B29" w:rsidRDefault="00D21C8E" w:rsidP="00DA6230">
      <w:pPr>
        <w:numPr>
          <w:ilvl w:val="0"/>
          <w:numId w:val="1"/>
        </w:numPr>
        <w:ind w:left="993" w:hanging="426"/>
        <w:jc w:val="both"/>
      </w:pPr>
      <w:r>
        <w:rPr>
          <w:bCs/>
        </w:rPr>
        <w:t xml:space="preserve">Koszt utrzymania zwierzęcia dzikiego w ośrodku rehabilitacji zwierząt dzikich (zł/doba)         </w:t>
      </w:r>
      <w:r w:rsidR="0059494A">
        <w:rPr>
          <w:bCs/>
        </w:rPr>
        <w:t xml:space="preserve">     </w:t>
      </w:r>
      <w:r>
        <w:rPr>
          <w:bCs/>
        </w:rPr>
        <w:t xml:space="preserve">  w wysokości </w:t>
      </w:r>
      <w:r w:rsidR="006860D8">
        <w:rPr>
          <w:b/>
          <w:bCs/>
        </w:rPr>
        <w:t>…</w:t>
      </w:r>
      <w:r>
        <w:rPr>
          <w:b/>
        </w:rPr>
        <w:t xml:space="preserve"> zł netto plus należny podatek VAT, na łączną kwotę brutto:</w:t>
      </w:r>
      <w:r>
        <w:rPr>
          <w:bCs/>
        </w:rPr>
        <w:t xml:space="preserve"> </w:t>
      </w:r>
      <w:r w:rsidR="006860D8">
        <w:rPr>
          <w:b/>
          <w:bCs/>
        </w:rPr>
        <w:t>…</w:t>
      </w:r>
      <w:r>
        <w:rPr>
          <w:b/>
        </w:rPr>
        <w:t xml:space="preserve"> zł (słowni</w:t>
      </w:r>
      <w:r w:rsidR="006860D8">
        <w:rPr>
          <w:b/>
        </w:rPr>
        <w:t>e: …</w:t>
      </w:r>
      <w:r>
        <w:rPr>
          <w:b/>
        </w:rPr>
        <w:t>)</w:t>
      </w:r>
      <w:r w:rsidR="00DA6230">
        <w:rPr>
          <w:b/>
        </w:rPr>
        <w:t>,</w:t>
      </w:r>
    </w:p>
    <w:p w14:paraId="6E194CB8" w14:textId="47B8AD33" w:rsidR="00F34B29" w:rsidRPr="00F25EB3" w:rsidRDefault="00D21C8E" w:rsidP="00DA6230">
      <w:pPr>
        <w:numPr>
          <w:ilvl w:val="0"/>
          <w:numId w:val="1"/>
        </w:numPr>
        <w:shd w:val="clear" w:color="auto" w:fill="FFFFFF"/>
        <w:ind w:left="993" w:hanging="426"/>
        <w:jc w:val="both"/>
      </w:pPr>
      <w:r w:rsidRPr="00F25EB3">
        <w:t>Koszt</w:t>
      </w:r>
      <w:r w:rsidR="00B724E9" w:rsidRPr="00F25EB3">
        <w:t xml:space="preserve"> </w:t>
      </w:r>
      <w:r w:rsidRPr="00F25EB3">
        <w:t xml:space="preserve">jednorazowego wyłapania, transportu i przyjęcia </w:t>
      </w:r>
      <w:r w:rsidR="00B724E9" w:rsidRPr="00F25EB3">
        <w:t>do gospodarstwa rolnego</w:t>
      </w:r>
      <w:r w:rsidRPr="00F25EB3">
        <w:t xml:space="preserve">, o którym mowa w § </w:t>
      </w:r>
      <w:r w:rsidR="003730AE">
        <w:t>3</w:t>
      </w:r>
      <w:r w:rsidRPr="00F25EB3">
        <w:t xml:space="preserve"> ust. 3, </w:t>
      </w:r>
      <w:r w:rsidR="00B724E9" w:rsidRPr="00F25EB3">
        <w:t xml:space="preserve">z którym </w:t>
      </w:r>
      <w:r w:rsidR="00AB5FCA">
        <w:t>Wykonawca</w:t>
      </w:r>
      <w:r w:rsidR="00B724E9" w:rsidRPr="00F25EB3">
        <w:t xml:space="preserve"> ma zawartą umowę dotyczącą przyjęcia zwierząt gospodarskich, a w przypadku, gdy ustalono właściciela/opiekuna zwierzęcia przed jego umieszczeniem w gospodarstwie, koszt przekazania zwierzęcia gospodarskiego jego właścicielowi lub oddania do adopcji, zależny jest od gatunku zwierzęcia, wynosi w przypadku:</w:t>
      </w:r>
    </w:p>
    <w:p w14:paraId="5BA1277A" w14:textId="3287D023" w:rsidR="00F34B29" w:rsidRDefault="006F0CEB" w:rsidP="00DA6230">
      <w:pPr>
        <w:spacing w:after="120"/>
        <w:ind w:left="1276" w:hanging="283"/>
        <w:jc w:val="both"/>
      </w:pPr>
      <w:r>
        <w:rPr>
          <w:bCs/>
        </w:rPr>
        <w:t>a)</w:t>
      </w:r>
      <w:r w:rsidR="00D21C8E">
        <w:rPr>
          <w:bCs/>
        </w:rPr>
        <w:t xml:space="preserve"> 1 szt. konia lub zwierząt koniowatych (</w:t>
      </w:r>
      <w:r w:rsidR="006C0470">
        <w:rPr>
          <w:bCs/>
        </w:rPr>
        <w:t xml:space="preserve">np. </w:t>
      </w:r>
      <w:r w:rsidR="00D21C8E">
        <w:rPr>
          <w:bCs/>
        </w:rPr>
        <w:t xml:space="preserve">osioł) </w:t>
      </w:r>
      <w:r w:rsidR="006860D8">
        <w:rPr>
          <w:b/>
          <w:bCs/>
        </w:rPr>
        <w:t>…</w:t>
      </w:r>
      <w:r w:rsidR="00D21C8E">
        <w:rPr>
          <w:b/>
          <w:bCs/>
        </w:rPr>
        <w:t xml:space="preserve"> zł netto plus należny podatek VAT, na łączną kwotę brutto </w:t>
      </w:r>
      <w:r w:rsidR="006860D8">
        <w:rPr>
          <w:b/>
          <w:bCs/>
        </w:rPr>
        <w:t>…</w:t>
      </w:r>
      <w:r w:rsidR="00D21C8E">
        <w:rPr>
          <w:b/>
          <w:bCs/>
        </w:rPr>
        <w:t xml:space="preserve"> zł (słownie: </w:t>
      </w:r>
      <w:r w:rsidR="006860D8">
        <w:rPr>
          <w:b/>
          <w:bCs/>
        </w:rPr>
        <w:t>…</w:t>
      </w:r>
      <w:r w:rsidR="00D21C8E">
        <w:rPr>
          <w:b/>
          <w:bCs/>
        </w:rPr>
        <w:t xml:space="preserve">), </w:t>
      </w:r>
    </w:p>
    <w:p w14:paraId="50745E3E" w14:textId="27756636" w:rsidR="00F34B29" w:rsidRDefault="006F0CEB" w:rsidP="00DA6230">
      <w:pPr>
        <w:spacing w:after="120"/>
        <w:ind w:left="1276" w:hanging="283"/>
        <w:jc w:val="both"/>
      </w:pPr>
      <w:bookmarkStart w:id="5" w:name="_Hlk154047558"/>
      <w:r>
        <w:rPr>
          <w:bCs/>
        </w:rPr>
        <w:t>b)</w:t>
      </w:r>
      <w:r w:rsidR="00D21C8E">
        <w:rPr>
          <w:bCs/>
        </w:rPr>
        <w:t xml:space="preserve"> 1 szt. bydła lub zwierząt z rodziny wielbłądowatych (</w:t>
      </w:r>
      <w:r w:rsidR="006C0470">
        <w:rPr>
          <w:bCs/>
        </w:rPr>
        <w:t xml:space="preserve">np. </w:t>
      </w:r>
      <w:r w:rsidR="00D21C8E">
        <w:rPr>
          <w:bCs/>
        </w:rPr>
        <w:t xml:space="preserve">lama, alpaka) </w:t>
      </w:r>
      <w:r w:rsidR="006860D8">
        <w:rPr>
          <w:b/>
          <w:bCs/>
        </w:rPr>
        <w:t>…</w:t>
      </w:r>
      <w:r w:rsidR="00D21C8E">
        <w:rPr>
          <w:b/>
          <w:bCs/>
        </w:rPr>
        <w:t xml:space="preserve"> zł netto plus należny podatek VAT, na łączną kwotę brutto</w:t>
      </w:r>
      <w:r w:rsidR="006860D8">
        <w:rPr>
          <w:b/>
          <w:bCs/>
        </w:rPr>
        <w:t>: …</w:t>
      </w:r>
      <w:r w:rsidR="00D21C8E">
        <w:rPr>
          <w:b/>
          <w:bCs/>
        </w:rPr>
        <w:t xml:space="preserve"> zł (słownie: </w:t>
      </w:r>
      <w:r w:rsidR="006860D8">
        <w:rPr>
          <w:b/>
          <w:bCs/>
        </w:rPr>
        <w:t>…</w:t>
      </w:r>
      <w:r w:rsidR="00D21C8E">
        <w:rPr>
          <w:b/>
          <w:bCs/>
        </w:rPr>
        <w:t xml:space="preserve">), </w:t>
      </w:r>
    </w:p>
    <w:p w14:paraId="1B505215" w14:textId="7EF799DA" w:rsidR="00F34B29" w:rsidRDefault="006F0CEB" w:rsidP="00DA6230">
      <w:pPr>
        <w:spacing w:after="120"/>
        <w:ind w:left="1276" w:hanging="283"/>
        <w:jc w:val="both"/>
      </w:pPr>
      <w:r>
        <w:rPr>
          <w:bCs/>
        </w:rPr>
        <w:t>c)</w:t>
      </w:r>
      <w:r w:rsidR="00D21C8E">
        <w:rPr>
          <w:bCs/>
        </w:rPr>
        <w:t xml:space="preserve"> 1 szt. trzody chlewnej lub małych przeżuwaczy (np. koza, owca) </w:t>
      </w:r>
      <w:r w:rsidR="006860D8">
        <w:rPr>
          <w:b/>
          <w:bCs/>
        </w:rPr>
        <w:t>…</w:t>
      </w:r>
      <w:r w:rsidR="00D21C8E">
        <w:rPr>
          <w:b/>
          <w:bCs/>
        </w:rPr>
        <w:t xml:space="preserve"> zł netto plus należny podatek VAT na łączną kwotę brutto</w:t>
      </w:r>
      <w:r w:rsidR="006860D8">
        <w:rPr>
          <w:b/>
          <w:bCs/>
        </w:rPr>
        <w:t>: …</w:t>
      </w:r>
      <w:r w:rsidR="00D21C8E">
        <w:rPr>
          <w:b/>
          <w:bCs/>
        </w:rPr>
        <w:t xml:space="preserve"> zł (słownie: </w:t>
      </w:r>
      <w:r w:rsidR="006860D8">
        <w:rPr>
          <w:b/>
          <w:bCs/>
        </w:rPr>
        <w:t>…</w:t>
      </w:r>
      <w:r w:rsidR="00D21C8E">
        <w:rPr>
          <w:b/>
          <w:bCs/>
        </w:rPr>
        <w:t>),</w:t>
      </w:r>
    </w:p>
    <w:p w14:paraId="7369B622" w14:textId="060647D9" w:rsidR="00F34B29" w:rsidRDefault="006F0CEB" w:rsidP="00DA6230">
      <w:pPr>
        <w:spacing w:after="120"/>
        <w:ind w:left="1276" w:hanging="283"/>
        <w:jc w:val="both"/>
        <w:rPr>
          <w:b/>
          <w:bCs/>
        </w:rPr>
      </w:pPr>
      <w:r>
        <w:t>d)</w:t>
      </w:r>
      <w:r w:rsidR="00D21C8E">
        <w:rPr>
          <w:b/>
          <w:bCs/>
        </w:rPr>
        <w:t xml:space="preserve"> </w:t>
      </w:r>
      <w:r w:rsidR="00D21C8E">
        <w:rPr>
          <w:bCs/>
        </w:rPr>
        <w:t>1 szt. drobiu (</w:t>
      </w:r>
      <w:r w:rsidR="006C0470">
        <w:rPr>
          <w:bCs/>
        </w:rPr>
        <w:t xml:space="preserve">np. </w:t>
      </w:r>
      <w:r w:rsidR="00D21C8E">
        <w:rPr>
          <w:bCs/>
        </w:rPr>
        <w:t xml:space="preserve">kura, indyk) </w:t>
      </w:r>
      <w:r w:rsidR="006860D8">
        <w:rPr>
          <w:b/>
          <w:bCs/>
        </w:rPr>
        <w:t>…</w:t>
      </w:r>
      <w:r w:rsidR="00D21C8E">
        <w:rPr>
          <w:b/>
          <w:bCs/>
        </w:rPr>
        <w:t xml:space="preserve"> zł netto plus należny podatek VAT na łączną kwotę brutto </w:t>
      </w:r>
      <w:r w:rsidR="006860D8">
        <w:rPr>
          <w:b/>
          <w:bCs/>
        </w:rPr>
        <w:t>…</w:t>
      </w:r>
      <w:r w:rsidR="00D21C8E">
        <w:rPr>
          <w:b/>
          <w:bCs/>
        </w:rPr>
        <w:t xml:space="preserve"> zł (słownie: </w:t>
      </w:r>
      <w:r w:rsidR="006860D8">
        <w:rPr>
          <w:b/>
          <w:bCs/>
        </w:rPr>
        <w:t>…</w:t>
      </w:r>
      <w:r w:rsidR="00D21C8E">
        <w:rPr>
          <w:b/>
          <w:bCs/>
        </w:rPr>
        <w:t>)</w:t>
      </w:r>
      <w:r w:rsidR="00DA6230">
        <w:rPr>
          <w:b/>
          <w:bCs/>
        </w:rPr>
        <w:t>,</w:t>
      </w:r>
    </w:p>
    <w:p w14:paraId="25566ECD" w14:textId="1D47F92F" w:rsidR="008045C9" w:rsidRPr="005808F5" w:rsidRDefault="005808F5" w:rsidP="00DA6230">
      <w:pPr>
        <w:numPr>
          <w:ilvl w:val="0"/>
          <w:numId w:val="1"/>
        </w:numPr>
        <w:ind w:left="993" w:hanging="426"/>
        <w:jc w:val="both"/>
      </w:pPr>
      <w:bookmarkStart w:id="6" w:name="_Hlk154047705"/>
      <w:bookmarkEnd w:id="5"/>
      <w:r w:rsidRPr="005808F5">
        <w:t>Koszt miesięcznego utrzymania zwierzęcia w gospodarstwie rolnym, liczony do czasu zrealizowania decyzji administracyjnej co do dalszego losu zwierzęcia, zależny jest od gatunku zwierzęcia, wynosi w przypadku:</w:t>
      </w:r>
    </w:p>
    <w:p w14:paraId="13329C4E" w14:textId="1DE901C9" w:rsidR="009707D6" w:rsidRDefault="006F0CEB" w:rsidP="00DA6230">
      <w:pPr>
        <w:spacing w:after="120"/>
        <w:ind w:left="1276" w:hanging="283"/>
        <w:jc w:val="both"/>
      </w:pPr>
      <w:r>
        <w:rPr>
          <w:bCs/>
        </w:rPr>
        <w:t>a)</w:t>
      </w:r>
      <w:r w:rsidR="009707D6">
        <w:rPr>
          <w:bCs/>
        </w:rPr>
        <w:t xml:space="preserve"> 1 szt. konia lub zwierząt koniowatych (</w:t>
      </w:r>
      <w:r w:rsidR="006C0470">
        <w:rPr>
          <w:bCs/>
        </w:rPr>
        <w:t xml:space="preserve">np. </w:t>
      </w:r>
      <w:r w:rsidR="009707D6">
        <w:rPr>
          <w:bCs/>
        </w:rPr>
        <w:t xml:space="preserve">osioł) </w:t>
      </w:r>
      <w:r w:rsidR="006860D8">
        <w:rPr>
          <w:b/>
          <w:bCs/>
        </w:rPr>
        <w:t>…</w:t>
      </w:r>
      <w:r w:rsidR="009707D6">
        <w:rPr>
          <w:b/>
          <w:bCs/>
        </w:rPr>
        <w:t xml:space="preserve"> zł netto plus należny podatek VAT na łączną kwotę brutto </w:t>
      </w:r>
      <w:r w:rsidR="006860D8">
        <w:rPr>
          <w:b/>
          <w:bCs/>
        </w:rPr>
        <w:t>…</w:t>
      </w:r>
      <w:r w:rsidR="009707D6">
        <w:rPr>
          <w:b/>
          <w:bCs/>
        </w:rPr>
        <w:t xml:space="preserve"> zł (słownie: </w:t>
      </w:r>
      <w:r w:rsidR="006860D8">
        <w:rPr>
          <w:b/>
          <w:bCs/>
        </w:rPr>
        <w:t>…</w:t>
      </w:r>
      <w:r w:rsidR="009707D6">
        <w:rPr>
          <w:b/>
          <w:bCs/>
        </w:rPr>
        <w:t>),</w:t>
      </w:r>
    </w:p>
    <w:p w14:paraId="17A316A2" w14:textId="54DCD7B0" w:rsidR="009707D6" w:rsidRDefault="006F0CEB" w:rsidP="00DA6230">
      <w:pPr>
        <w:spacing w:after="120"/>
        <w:ind w:left="1276" w:hanging="283"/>
        <w:jc w:val="both"/>
      </w:pPr>
      <w:r>
        <w:rPr>
          <w:bCs/>
        </w:rPr>
        <w:t>b)</w:t>
      </w:r>
      <w:r w:rsidR="009707D6">
        <w:rPr>
          <w:bCs/>
        </w:rPr>
        <w:t xml:space="preserve"> 1 szt. bydła lub zwierząt z rodziny wielbłądowatych (</w:t>
      </w:r>
      <w:r w:rsidR="006C0470">
        <w:rPr>
          <w:bCs/>
        </w:rPr>
        <w:t xml:space="preserve">np. </w:t>
      </w:r>
      <w:r w:rsidR="009707D6">
        <w:rPr>
          <w:bCs/>
        </w:rPr>
        <w:t xml:space="preserve">lama, alpaka) </w:t>
      </w:r>
      <w:r w:rsidR="006860D8">
        <w:rPr>
          <w:b/>
          <w:bCs/>
        </w:rPr>
        <w:t>…</w:t>
      </w:r>
      <w:r w:rsidR="009707D6">
        <w:rPr>
          <w:b/>
          <w:bCs/>
        </w:rPr>
        <w:t xml:space="preserve"> zł netto plus należny podatek VAT, na łączną kwotę brutto </w:t>
      </w:r>
      <w:r w:rsidR="006860D8">
        <w:rPr>
          <w:b/>
          <w:bCs/>
        </w:rPr>
        <w:t>…</w:t>
      </w:r>
      <w:r w:rsidR="009707D6">
        <w:rPr>
          <w:b/>
          <w:bCs/>
        </w:rPr>
        <w:t xml:space="preserve"> zł (słownie: </w:t>
      </w:r>
      <w:r w:rsidR="006860D8">
        <w:rPr>
          <w:b/>
          <w:bCs/>
        </w:rPr>
        <w:t>…</w:t>
      </w:r>
      <w:r w:rsidR="009707D6">
        <w:rPr>
          <w:b/>
          <w:bCs/>
        </w:rPr>
        <w:t xml:space="preserve">), </w:t>
      </w:r>
    </w:p>
    <w:p w14:paraId="66A80477" w14:textId="03915838" w:rsidR="009707D6" w:rsidRDefault="006F0CEB" w:rsidP="00DA6230">
      <w:pPr>
        <w:spacing w:after="120"/>
        <w:ind w:left="1276" w:hanging="283"/>
        <w:jc w:val="both"/>
      </w:pPr>
      <w:r>
        <w:rPr>
          <w:bCs/>
        </w:rPr>
        <w:t>c)</w:t>
      </w:r>
      <w:r w:rsidR="009707D6">
        <w:rPr>
          <w:bCs/>
        </w:rPr>
        <w:t xml:space="preserve"> 1 szt. trzody chlewnej lub małych przeżuwaczy (np. koza, owca) </w:t>
      </w:r>
      <w:r w:rsidR="006860D8">
        <w:rPr>
          <w:b/>
          <w:bCs/>
        </w:rPr>
        <w:t>…</w:t>
      </w:r>
      <w:r w:rsidR="009707D6">
        <w:rPr>
          <w:b/>
          <w:bCs/>
        </w:rPr>
        <w:t xml:space="preserve"> zł netto plus należny podatek VAT </w:t>
      </w:r>
      <w:r w:rsidR="009707D6" w:rsidRPr="009707D6">
        <w:rPr>
          <w:b/>
          <w:bCs/>
        </w:rPr>
        <w:t>na łączną kwotę brutto</w:t>
      </w:r>
      <w:r w:rsidR="009707D6">
        <w:rPr>
          <w:b/>
          <w:bCs/>
        </w:rPr>
        <w:t xml:space="preserve"> </w:t>
      </w:r>
      <w:r w:rsidR="006860D8">
        <w:rPr>
          <w:b/>
          <w:bCs/>
        </w:rPr>
        <w:t>…</w:t>
      </w:r>
      <w:r w:rsidR="009707D6">
        <w:rPr>
          <w:b/>
          <w:bCs/>
        </w:rPr>
        <w:t xml:space="preserve"> zł (słownie: </w:t>
      </w:r>
      <w:r w:rsidR="006860D8">
        <w:rPr>
          <w:b/>
          <w:bCs/>
        </w:rPr>
        <w:t>…</w:t>
      </w:r>
      <w:r w:rsidR="009707D6">
        <w:rPr>
          <w:b/>
          <w:bCs/>
        </w:rPr>
        <w:t>),</w:t>
      </w:r>
    </w:p>
    <w:p w14:paraId="25478D1E" w14:textId="04C79B0D" w:rsidR="009707D6" w:rsidRPr="006C0470" w:rsidRDefault="006F0CEB" w:rsidP="00DA6230">
      <w:pPr>
        <w:spacing w:after="120"/>
        <w:ind w:left="1276" w:hanging="283"/>
        <w:jc w:val="both"/>
        <w:rPr>
          <w:b/>
          <w:bCs/>
        </w:rPr>
      </w:pPr>
      <w:r>
        <w:t>d)</w:t>
      </w:r>
      <w:r w:rsidR="009707D6">
        <w:rPr>
          <w:b/>
          <w:bCs/>
        </w:rPr>
        <w:t xml:space="preserve"> </w:t>
      </w:r>
      <w:r w:rsidR="009707D6">
        <w:rPr>
          <w:bCs/>
        </w:rPr>
        <w:t>1 szt. drobiu (</w:t>
      </w:r>
      <w:r w:rsidR="006C0470">
        <w:rPr>
          <w:bCs/>
        </w:rPr>
        <w:t xml:space="preserve">np. </w:t>
      </w:r>
      <w:r w:rsidR="009707D6">
        <w:rPr>
          <w:bCs/>
        </w:rPr>
        <w:t xml:space="preserve">kura, indyk) </w:t>
      </w:r>
      <w:r w:rsidR="006860D8">
        <w:rPr>
          <w:b/>
          <w:bCs/>
        </w:rPr>
        <w:t>…</w:t>
      </w:r>
      <w:r w:rsidR="009707D6">
        <w:rPr>
          <w:b/>
          <w:bCs/>
        </w:rPr>
        <w:t xml:space="preserve"> zł netto plus należny podatek VAT na łączną kwotę brutto </w:t>
      </w:r>
      <w:r w:rsidR="006860D8">
        <w:rPr>
          <w:b/>
          <w:bCs/>
        </w:rPr>
        <w:t>…</w:t>
      </w:r>
      <w:r w:rsidR="009707D6">
        <w:rPr>
          <w:b/>
          <w:bCs/>
        </w:rPr>
        <w:t xml:space="preserve"> zł (słownie: </w:t>
      </w:r>
      <w:r w:rsidR="006860D8">
        <w:rPr>
          <w:b/>
          <w:bCs/>
        </w:rPr>
        <w:t>…</w:t>
      </w:r>
      <w:r w:rsidR="009707D6">
        <w:rPr>
          <w:b/>
          <w:bCs/>
        </w:rPr>
        <w:t>)</w:t>
      </w:r>
      <w:bookmarkEnd w:id="6"/>
      <w:r w:rsidR="00DA6230">
        <w:rPr>
          <w:b/>
          <w:bCs/>
        </w:rPr>
        <w:t>,</w:t>
      </w:r>
    </w:p>
    <w:p w14:paraId="1A12A4C3" w14:textId="46EA6063" w:rsidR="005808F5" w:rsidRPr="005808F5" w:rsidRDefault="005808F5" w:rsidP="00DA6230">
      <w:pPr>
        <w:numPr>
          <w:ilvl w:val="0"/>
          <w:numId w:val="1"/>
        </w:numPr>
        <w:ind w:left="993" w:hanging="426"/>
        <w:jc w:val="both"/>
      </w:pPr>
      <w:r w:rsidRPr="005808F5">
        <w:t xml:space="preserve">Koszt transportu, przekazania właścicielowi lub do adopcji zwierzęcia gospodarskiego </w:t>
      </w:r>
      <w:r w:rsidR="006C0470">
        <w:t xml:space="preserve">                         </w:t>
      </w:r>
      <w:r w:rsidRPr="005808F5">
        <w:t>po okresie pobytu w gospodarstwie, z którym przedsiębiorca ma zawartą umowę dotyczącą przyjęcia zwierząt gospodarskich, zależny jest od gatunku zwierzęcia, wynosi w przypadku:</w:t>
      </w:r>
    </w:p>
    <w:p w14:paraId="4AA8210E" w14:textId="0F486E59" w:rsidR="009707D6" w:rsidRDefault="006F0CEB" w:rsidP="00DA6230">
      <w:pPr>
        <w:spacing w:after="120"/>
        <w:ind w:left="1276" w:hanging="283"/>
        <w:jc w:val="both"/>
      </w:pPr>
      <w:r>
        <w:rPr>
          <w:bCs/>
        </w:rPr>
        <w:t>a)</w:t>
      </w:r>
      <w:r w:rsidR="009707D6">
        <w:rPr>
          <w:bCs/>
        </w:rPr>
        <w:t xml:space="preserve"> 1 szt. konia lub zwierząt koniowatych (</w:t>
      </w:r>
      <w:r w:rsidR="006C0470">
        <w:rPr>
          <w:bCs/>
        </w:rPr>
        <w:t xml:space="preserve">np. </w:t>
      </w:r>
      <w:r w:rsidR="009707D6">
        <w:rPr>
          <w:bCs/>
        </w:rPr>
        <w:t xml:space="preserve">osioł) </w:t>
      </w:r>
      <w:r w:rsidR="006860D8">
        <w:rPr>
          <w:b/>
          <w:bCs/>
        </w:rPr>
        <w:t>…</w:t>
      </w:r>
      <w:r w:rsidR="009707D6">
        <w:rPr>
          <w:b/>
          <w:bCs/>
        </w:rPr>
        <w:t xml:space="preserve"> zł netto plus należny podatek VAT na łączną kwotę brutto </w:t>
      </w:r>
      <w:r w:rsidR="006860D8">
        <w:rPr>
          <w:b/>
          <w:bCs/>
        </w:rPr>
        <w:t>…</w:t>
      </w:r>
      <w:r w:rsidR="009707D6">
        <w:rPr>
          <w:b/>
          <w:bCs/>
        </w:rPr>
        <w:t xml:space="preserve"> zł (słownie: </w:t>
      </w:r>
      <w:r w:rsidR="006860D8">
        <w:rPr>
          <w:b/>
          <w:bCs/>
        </w:rPr>
        <w:t>…</w:t>
      </w:r>
      <w:r w:rsidR="009707D6">
        <w:rPr>
          <w:b/>
          <w:bCs/>
        </w:rPr>
        <w:t>),</w:t>
      </w:r>
    </w:p>
    <w:p w14:paraId="2F08E19D" w14:textId="0E228745" w:rsidR="009707D6" w:rsidRDefault="006F0CEB" w:rsidP="00DA6230">
      <w:pPr>
        <w:spacing w:after="120"/>
        <w:ind w:left="1276" w:hanging="283"/>
        <w:jc w:val="both"/>
      </w:pPr>
      <w:r>
        <w:rPr>
          <w:bCs/>
        </w:rPr>
        <w:t>b)</w:t>
      </w:r>
      <w:r w:rsidR="009707D6">
        <w:rPr>
          <w:bCs/>
        </w:rPr>
        <w:t xml:space="preserve"> 1 szt. bydła lub zwierząt z rodziny wielbłądowatych (</w:t>
      </w:r>
      <w:r w:rsidR="006C0470">
        <w:rPr>
          <w:bCs/>
        </w:rPr>
        <w:t xml:space="preserve">np. </w:t>
      </w:r>
      <w:r w:rsidR="009707D6">
        <w:rPr>
          <w:bCs/>
        </w:rPr>
        <w:t xml:space="preserve">lama, alpaka) </w:t>
      </w:r>
      <w:r w:rsidR="003056B4">
        <w:rPr>
          <w:b/>
          <w:bCs/>
        </w:rPr>
        <w:t>…</w:t>
      </w:r>
      <w:r w:rsidR="009707D6">
        <w:rPr>
          <w:b/>
          <w:bCs/>
        </w:rPr>
        <w:t xml:space="preserve"> zł netto plus należny podatek VAT, na łączną kwotę brutto </w:t>
      </w:r>
      <w:r w:rsidR="003056B4">
        <w:rPr>
          <w:b/>
          <w:bCs/>
        </w:rPr>
        <w:t>…</w:t>
      </w:r>
      <w:r w:rsidR="009707D6">
        <w:rPr>
          <w:b/>
          <w:bCs/>
        </w:rPr>
        <w:t xml:space="preserve"> zł (słownie: </w:t>
      </w:r>
      <w:r w:rsidR="003056B4">
        <w:rPr>
          <w:b/>
          <w:bCs/>
        </w:rPr>
        <w:t>…</w:t>
      </w:r>
      <w:r w:rsidR="009707D6">
        <w:rPr>
          <w:b/>
          <w:bCs/>
        </w:rPr>
        <w:t xml:space="preserve">), </w:t>
      </w:r>
    </w:p>
    <w:p w14:paraId="02C4217A" w14:textId="55ABBBB7" w:rsidR="009707D6" w:rsidRDefault="006F0CEB" w:rsidP="00DA6230">
      <w:pPr>
        <w:spacing w:after="120"/>
        <w:ind w:left="1276" w:hanging="283"/>
        <w:jc w:val="both"/>
      </w:pPr>
      <w:r>
        <w:rPr>
          <w:bCs/>
        </w:rPr>
        <w:t>c)</w:t>
      </w:r>
      <w:r w:rsidR="009707D6">
        <w:rPr>
          <w:bCs/>
        </w:rPr>
        <w:t xml:space="preserve"> 1 szt. trzody chlewnej lub małych przeżuwaczy (np. koza, owca) </w:t>
      </w:r>
      <w:r w:rsidR="003056B4">
        <w:rPr>
          <w:bCs/>
        </w:rPr>
        <w:t xml:space="preserve">… </w:t>
      </w:r>
      <w:r w:rsidR="009707D6">
        <w:rPr>
          <w:b/>
          <w:bCs/>
        </w:rPr>
        <w:t xml:space="preserve">zł netto plus należny podatek VAT </w:t>
      </w:r>
      <w:r w:rsidR="009707D6" w:rsidRPr="009707D6">
        <w:rPr>
          <w:b/>
          <w:bCs/>
        </w:rPr>
        <w:t>na łączną kwotę brutto</w:t>
      </w:r>
      <w:r w:rsidR="009707D6">
        <w:rPr>
          <w:b/>
          <w:bCs/>
        </w:rPr>
        <w:t xml:space="preserve"> </w:t>
      </w:r>
      <w:r w:rsidR="003056B4">
        <w:rPr>
          <w:b/>
          <w:bCs/>
        </w:rPr>
        <w:t>…</w:t>
      </w:r>
      <w:r w:rsidR="009707D6">
        <w:rPr>
          <w:b/>
          <w:bCs/>
        </w:rPr>
        <w:t xml:space="preserve"> zł (słownie: </w:t>
      </w:r>
      <w:r w:rsidR="003056B4">
        <w:rPr>
          <w:b/>
          <w:bCs/>
        </w:rPr>
        <w:t>…</w:t>
      </w:r>
      <w:r w:rsidR="009707D6">
        <w:rPr>
          <w:b/>
          <w:bCs/>
        </w:rPr>
        <w:t>),</w:t>
      </w:r>
    </w:p>
    <w:p w14:paraId="23323C81" w14:textId="06E5C4D2" w:rsidR="009707D6" w:rsidRPr="009707D6" w:rsidRDefault="006F0CEB" w:rsidP="00DA6230">
      <w:pPr>
        <w:spacing w:after="120"/>
        <w:ind w:left="1276" w:hanging="283"/>
        <w:jc w:val="both"/>
        <w:rPr>
          <w:b/>
          <w:bCs/>
        </w:rPr>
      </w:pPr>
      <w:r>
        <w:t>d)</w:t>
      </w:r>
      <w:r w:rsidR="009707D6">
        <w:rPr>
          <w:b/>
          <w:bCs/>
        </w:rPr>
        <w:t xml:space="preserve"> </w:t>
      </w:r>
      <w:r w:rsidR="009707D6">
        <w:rPr>
          <w:bCs/>
        </w:rPr>
        <w:t>1 szt. drobiu (</w:t>
      </w:r>
      <w:r w:rsidR="006C0470">
        <w:rPr>
          <w:bCs/>
        </w:rPr>
        <w:t xml:space="preserve">np. </w:t>
      </w:r>
      <w:r w:rsidR="009707D6">
        <w:rPr>
          <w:bCs/>
        </w:rPr>
        <w:t xml:space="preserve">kura, indyk) </w:t>
      </w:r>
      <w:r w:rsidR="003056B4">
        <w:rPr>
          <w:b/>
          <w:bCs/>
        </w:rPr>
        <w:t>…</w:t>
      </w:r>
      <w:r w:rsidR="009707D6">
        <w:rPr>
          <w:b/>
          <w:bCs/>
        </w:rPr>
        <w:t xml:space="preserve"> zł netto plus należny podatek VAT na łączną kwotę brutto </w:t>
      </w:r>
      <w:r w:rsidR="003056B4">
        <w:rPr>
          <w:b/>
          <w:bCs/>
        </w:rPr>
        <w:t>…</w:t>
      </w:r>
      <w:r w:rsidR="009707D6">
        <w:rPr>
          <w:b/>
          <w:bCs/>
        </w:rPr>
        <w:t xml:space="preserve"> zł (słownie: </w:t>
      </w:r>
      <w:r w:rsidR="003056B4">
        <w:rPr>
          <w:b/>
          <w:bCs/>
        </w:rPr>
        <w:t>…</w:t>
      </w:r>
      <w:r w:rsidR="009707D6">
        <w:rPr>
          <w:b/>
          <w:bCs/>
        </w:rPr>
        <w:t>)</w:t>
      </w:r>
      <w:r w:rsidR="00DA6230">
        <w:rPr>
          <w:b/>
          <w:bCs/>
        </w:rPr>
        <w:t>,</w:t>
      </w:r>
    </w:p>
    <w:p w14:paraId="5947F1B6" w14:textId="02B76A49" w:rsidR="00F34B29" w:rsidRPr="00E45F70" w:rsidRDefault="00D21C8E" w:rsidP="005B0D98">
      <w:pPr>
        <w:numPr>
          <w:ilvl w:val="0"/>
          <w:numId w:val="1"/>
        </w:numPr>
        <w:spacing w:after="240"/>
        <w:ind w:left="993" w:hanging="426"/>
        <w:jc w:val="both"/>
      </w:pPr>
      <w:bookmarkStart w:id="7" w:name="_Hlk154046793"/>
      <w:r w:rsidRPr="00F25EB3">
        <w:t>Koszt zapewnienia przez Wykonawcę całodobowej (każdego dnia</w:t>
      </w:r>
      <w:r>
        <w:t xml:space="preserve"> tygodnia, tj. od poniedziałku do niedzieli) miesięcznej gotowość do podejmowania interwencji, o których mowa w § 1</w:t>
      </w:r>
      <w:r>
        <w:rPr>
          <w:b/>
        </w:rPr>
        <w:t xml:space="preserve"> </w:t>
      </w:r>
      <w:r>
        <w:t>ust. 1</w:t>
      </w:r>
      <w:r w:rsidR="006C0470">
        <w:t xml:space="preserve"> </w:t>
      </w:r>
      <w:r>
        <w:t xml:space="preserve">w wysokości </w:t>
      </w:r>
      <w:r w:rsidR="003056B4">
        <w:rPr>
          <w:b/>
          <w:bCs/>
        </w:rPr>
        <w:t>…</w:t>
      </w:r>
      <w:r>
        <w:rPr>
          <w:b/>
        </w:rPr>
        <w:t xml:space="preserve"> zł netto plus należny podatek VAT, na łączną kwotę brutto: </w:t>
      </w:r>
      <w:r w:rsidR="003056B4">
        <w:rPr>
          <w:b/>
        </w:rPr>
        <w:t>…</w:t>
      </w:r>
      <w:r>
        <w:rPr>
          <w:b/>
        </w:rPr>
        <w:t xml:space="preserve"> zł (słownie: </w:t>
      </w:r>
      <w:r w:rsidR="003056B4">
        <w:rPr>
          <w:b/>
        </w:rPr>
        <w:t>…</w:t>
      </w:r>
      <w:r>
        <w:rPr>
          <w:b/>
        </w:rPr>
        <w:t>)</w:t>
      </w:r>
      <w:r w:rsidR="00390B85">
        <w:rPr>
          <w:b/>
        </w:rPr>
        <w:t>.</w:t>
      </w:r>
    </w:p>
    <w:p w14:paraId="7D0B9453" w14:textId="77777777" w:rsidR="00E45F70" w:rsidRDefault="00E45F70" w:rsidP="00CE31A5">
      <w:pPr>
        <w:pStyle w:val="Akapitzlist"/>
        <w:numPr>
          <w:ilvl w:val="0"/>
          <w:numId w:val="9"/>
        </w:numPr>
        <w:ind w:left="426" w:hanging="426"/>
        <w:jc w:val="both"/>
      </w:pPr>
      <w:r>
        <w:t>Szacunkowa wartość zamówienia stanowiącego przedmiot niniejszej umowy, w okresie jej obowiązywania, wyraża się kwotą brutto: …………..   zł, netto: …………., VAT …. % …….. zł</w:t>
      </w:r>
    </w:p>
    <w:p w14:paraId="0039FE0D" w14:textId="77777777" w:rsidR="00E45F70" w:rsidRDefault="00E45F70" w:rsidP="00CE31A5">
      <w:pPr>
        <w:ind w:left="284"/>
        <w:jc w:val="both"/>
      </w:pPr>
      <w:r>
        <w:t xml:space="preserve">  (słownie brutto: …………. ).</w:t>
      </w:r>
    </w:p>
    <w:p w14:paraId="72FB4F53" w14:textId="77777777" w:rsidR="00D4340B" w:rsidRDefault="00E45F70" w:rsidP="00D4340B">
      <w:pPr>
        <w:pStyle w:val="Akapitzlist"/>
        <w:numPr>
          <w:ilvl w:val="0"/>
          <w:numId w:val="9"/>
        </w:numPr>
        <w:ind w:left="426" w:hanging="426"/>
        <w:jc w:val="both"/>
      </w:pPr>
      <w:r>
        <w:lastRenderedPageBreak/>
        <w:t xml:space="preserve">Wysokość wynagrodzenia Wykonawcy wynikać będzie z rzeczywiście wykonanych </w:t>
      </w:r>
      <w:r w:rsidR="00D4340B">
        <w:t>interwencji</w:t>
      </w:r>
      <w:r>
        <w:t xml:space="preserve">. Wykonawca zrzeka się z wszelkich roszczeń wobec Zamawiającego z tytułu nieosiągnięcia przez Wykonawcę wynagrodzenia w kwocie określonej w ust. </w:t>
      </w:r>
      <w:r w:rsidR="00D4340B">
        <w:t>2</w:t>
      </w:r>
      <w:r>
        <w:t>.</w:t>
      </w:r>
      <w:bookmarkEnd w:id="7"/>
    </w:p>
    <w:p w14:paraId="257CCEAB" w14:textId="77777777" w:rsidR="00D4340B" w:rsidRPr="00D4340B" w:rsidRDefault="003A443D" w:rsidP="00D4340B">
      <w:pPr>
        <w:pStyle w:val="Akapitzlist"/>
        <w:numPr>
          <w:ilvl w:val="0"/>
          <w:numId w:val="9"/>
        </w:numPr>
        <w:ind w:left="426" w:hanging="426"/>
        <w:jc w:val="both"/>
      </w:pPr>
      <w:r w:rsidRPr="00D4340B">
        <w:rPr>
          <w:rFonts w:cs="Arial"/>
        </w:rPr>
        <w:t>Wynagrodzenie, o którym mowa w ust. 1 obejmuje wszystkie koszty związane z realizacją usługi, o której mowa w § 1, w tym ryzyko Wykonawcy z tytułu oszacowania wszelkich kosztów związanych z realizacją przedmiotu umowy, a także oddziaływania innych czynników mających lub mogących mieć wpływ na koszty.</w:t>
      </w:r>
    </w:p>
    <w:p w14:paraId="5A93FD96" w14:textId="77777777" w:rsidR="00D4340B" w:rsidRPr="00D4340B" w:rsidRDefault="003A443D" w:rsidP="003A443D">
      <w:pPr>
        <w:pStyle w:val="Akapitzlist"/>
        <w:numPr>
          <w:ilvl w:val="0"/>
          <w:numId w:val="9"/>
        </w:numPr>
        <w:ind w:left="426" w:hanging="426"/>
        <w:jc w:val="both"/>
      </w:pPr>
      <w:r w:rsidRPr="00D4340B">
        <w:rPr>
          <w:rFonts w:cs="Arial"/>
        </w:rPr>
        <w:t>Niedoszacowanie, pominięcie oraz brak rozpoznania zakresu przedmiotu umowy nie może być podstawą do żądania zmiany wynagrodzenia umownego określonego w ust. 1.</w:t>
      </w:r>
    </w:p>
    <w:p w14:paraId="6AB87221" w14:textId="62D9DA2E" w:rsidR="003730AE" w:rsidRPr="00D4340B" w:rsidRDefault="003A443D" w:rsidP="003A443D">
      <w:pPr>
        <w:pStyle w:val="Akapitzlist"/>
        <w:numPr>
          <w:ilvl w:val="0"/>
          <w:numId w:val="9"/>
        </w:numPr>
        <w:ind w:left="426" w:hanging="426"/>
        <w:jc w:val="both"/>
      </w:pPr>
      <w:r w:rsidRPr="00D4340B">
        <w:rPr>
          <w:rFonts w:cs="Arial"/>
          <w:bCs/>
          <w:lang w:eastAsia="pl-PL"/>
        </w:rPr>
        <w:t>Wynagrodzenie, o którym mowa w ust. 1 nie podlega indeksacji z tytułu inflacji.</w:t>
      </w:r>
    </w:p>
    <w:p w14:paraId="11108A52" w14:textId="77777777" w:rsidR="003A443D" w:rsidRDefault="003A443D">
      <w:pPr>
        <w:jc w:val="center"/>
        <w:rPr>
          <w:b/>
        </w:rPr>
      </w:pPr>
      <w:bookmarkStart w:id="8" w:name="_Hlk190338980"/>
    </w:p>
    <w:p w14:paraId="72B9A552" w14:textId="457E15A1" w:rsidR="00F34B29" w:rsidRDefault="00D21C8E">
      <w:pPr>
        <w:jc w:val="center"/>
      </w:pPr>
      <w:r>
        <w:rPr>
          <w:b/>
        </w:rPr>
        <w:t xml:space="preserve">§ </w:t>
      </w:r>
      <w:r w:rsidR="003A443D">
        <w:rPr>
          <w:b/>
        </w:rPr>
        <w:t>5</w:t>
      </w:r>
    </w:p>
    <w:bookmarkEnd w:id="8"/>
    <w:p w14:paraId="570828C8" w14:textId="77777777" w:rsidR="00F34B29" w:rsidRDefault="00F34B29">
      <w:pPr>
        <w:jc w:val="center"/>
        <w:rPr>
          <w:b/>
        </w:rPr>
      </w:pPr>
    </w:p>
    <w:p w14:paraId="6F11735E" w14:textId="77EB4560" w:rsidR="00F34B29" w:rsidRDefault="00D21C8E" w:rsidP="00DA6230">
      <w:pPr>
        <w:numPr>
          <w:ilvl w:val="0"/>
          <w:numId w:val="6"/>
        </w:numPr>
        <w:ind w:left="426" w:hanging="426"/>
        <w:jc w:val="both"/>
      </w:pPr>
      <w:r>
        <w:t>Podstawę rozliczenia między stronami umowy stanowić będzie faktura wystawiana przez Wykonawcę po każdym miesiącu, zawierająca oznaczenie podmiotu, o którym mowa w ust. </w:t>
      </w:r>
      <w:r w:rsidR="00AB5FCA">
        <w:t>4</w:t>
      </w:r>
      <w:r>
        <w:t>, płatna przelewem na rachunek bankowy Wykonawcy, o którym mowa w ust. 6, w terminie 21 dni od dnia jej wpływu do siedziby Zamawiającego.</w:t>
      </w:r>
    </w:p>
    <w:p w14:paraId="0B83E0E0" w14:textId="77777777" w:rsidR="00F34B29" w:rsidRDefault="00D21C8E" w:rsidP="00DA6230">
      <w:pPr>
        <w:numPr>
          <w:ilvl w:val="0"/>
          <w:numId w:val="6"/>
        </w:numPr>
        <w:ind w:left="426" w:hanging="426"/>
        <w:jc w:val="both"/>
      </w:pPr>
      <w:r>
        <w:t>Faktura zostanie wystawiona przez Wykonawcę zgodnie z obowiązującymi przepisami.</w:t>
      </w:r>
    </w:p>
    <w:p w14:paraId="5D56B170" w14:textId="0552374D" w:rsidR="00F34B29" w:rsidRDefault="00D21C8E" w:rsidP="00DA6230">
      <w:pPr>
        <w:numPr>
          <w:ilvl w:val="0"/>
          <w:numId w:val="6"/>
        </w:numPr>
        <w:ind w:left="426" w:hanging="426"/>
        <w:jc w:val="both"/>
      </w:pPr>
      <w:r>
        <w:rPr>
          <w:b/>
          <w:bCs/>
        </w:rPr>
        <w:t xml:space="preserve">Wykonawca jest zobowiązany dostarczyć fakturę </w:t>
      </w:r>
      <w:r w:rsidR="00AB5FCA">
        <w:rPr>
          <w:b/>
          <w:bCs/>
        </w:rPr>
        <w:t xml:space="preserve">wraz z załącznikiem, o którym mowa w ust. 5 </w:t>
      </w:r>
      <w:r>
        <w:rPr>
          <w:b/>
          <w:bCs/>
        </w:rPr>
        <w:t>do Zamawiającego w terminie do 10 dnia miesiąca następującego po miesiącu, w którym były świadczone usługi, o których mowa</w:t>
      </w:r>
      <w:r w:rsidR="00AB5FCA">
        <w:rPr>
          <w:b/>
          <w:bCs/>
        </w:rPr>
        <w:t xml:space="preserve"> </w:t>
      </w:r>
      <w:r>
        <w:rPr>
          <w:b/>
          <w:bCs/>
        </w:rPr>
        <w:t>w § 1 ust. 1.</w:t>
      </w:r>
    </w:p>
    <w:p w14:paraId="61E1FB23" w14:textId="7E451C91" w:rsidR="00F34B29" w:rsidRDefault="00D21C8E" w:rsidP="00DA6230">
      <w:pPr>
        <w:numPr>
          <w:ilvl w:val="0"/>
          <w:numId w:val="6"/>
        </w:numPr>
        <w:ind w:left="426" w:hanging="426"/>
        <w:jc w:val="both"/>
      </w:pPr>
      <w:r>
        <w:t xml:space="preserve">Faktura winna zawierać następujące dane: Nabywca: Gmina Osielsko, ul. Szosa Gdańska 55A, </w:t>
      </w:r>
      <w:r w:rsidR="006C0470">
        <w:t xml:space="preserve">              </w:t>
      </w:r>
      <w:r>
        <w:t>86-031 Osielsko, NIP 554-28-32-610, Odbiorca: Urząd Gminy Osielsko, ul. Szosa Gdańska 55A, 86-031 Osielsko.</w:t>
      </w:r>
    </w:p>
    <w:p w14:paraId="356C6BAC" w14:textId="27AB378C" w:rsidR="00F34B29" w:rsidRDefault="00D21C8E" w:rsidP="00DA6230">
      <w:pPr>
        <w:numPr>
          <w:ilvl w:val="0"/>
          <w:numId w:val="6"/>
        </w:numPr>
        <w:ind w:left="426" w:hanging="426"/>
        <w:jc w:val="both"/>
      </w:pPr>
      <w:r>
        <w:rPr>
          <w:b/>
          <w:bCs/>
        </w:rPr>
        <w:t>Wykonawca jest zobowiązany do</w:t>
      </w:r>
      <w:r w:rsidR="006F0CEB">
        <w:rPr>
          <w:b/>
          <w:bCs/>
        </w:rPr>
        <w:t>łączyć</w:t>
      </w:r>
      <w:r>
        <w:rPr>
          <w:b/>
          <w:bCs/>
        </w:rPr>
        <w:t xml:space="preserve"> do każdej faktury, o której mowa w ust. 1 zestawienia interwencji podjętych w miesiącu jakiego dotyczy rozliczenie, wg wzoru określonego </w:t>
      </w:r>
      <w:r w:rsidR="003056B4">
        <w:rPr>
          <w:b/>
          <w:bCs/>
        </w:rPr>
        <w:t xml:space="preserve">                            </w:t>
      </w:r>
      <w:r>
        <w:rPr>
          <w:b/>
          <w:bCs/>
        </w:rPr>
        <w:t>w załączniku do niniejszej umowy.</w:t>
      </w:r>
    </w:p>
    <w:p w14:paraId="4CD2320A" w14:textId="77777777" w:rsidR="003A443D" w:rsidRDefault="00D21C8E" w:rsidP="00DA6230">
      <w:pPr>
        <w:numPr>
          <w:ilvl w:val="0"/>
          <w:numId w:val="6"/>
        </w:numPr>
        <w:ind w:left="426" w:hanging="426"/>
        <w:jc w:val="both"/>
      </w:pPr>
      <w:r>
        <w:t>Wynagrodzenie, o którym mowa w §</w:t>
      </w:r>
      <w:r w:rsidR="009A3C14">
        <w:t xml:space="preserve"> </w:t>
      </w:r>
      <w:r w:rsidR="003A443D">
        <w:t>4</w:t>
      </w:r>
      <w:r>
        <w:t xml:space="preserve"> wypłacone zostanie bezgotówkowo, przelewem                          na rachunek bankowy</w:t>
      </w:r>
      <w:r w:rsidR="003A443D">
        <w:t xml:space="preserve"> Wykonawcy nr </w:t>
      </w:r>
      <w:r w:rsidR="003056B4">
        <w:t>..</w:t>
      </w:r>
      <w:r>
        <w:t>.</w:t>
      </w:r>
      <w:r w:rsidR="003A443D">
        <w:t>................................</w:t>
      </w:r>
    </w:p>
    <w:p w14:paraId="20E079BD" w14:textId="2E5D4FFC" w:rsidR="003A443D" w:rsidRPr="003A443D" w:rsidRDefault="003A443D" w:rsidP="00DA6230">
      <w:pPr>
        <w:numPr>
          <w:ilvl w:val="0"/>
          <w:numId w:val="6"/>
        </w:numPr>
        <w:ind w:left="426" w:hanging="426"/>
        <w:jc w:val="both"/>
      </w:pPr>
      <w:r w:rsidRPr="003A443D">
        <w:rPr>
          <w:i/>
          <w:snapToGrid w:val="0"/>
        </w:rPr>
        <w:t xml:space="preserve">Wykonawca oświadcza, że wskazany w umowie rachunek płatności, na którego konto Zamawiający ma obowiązek zapłaty za przedmiot umowy, jest rachunkiem firmowym Wykonawcy </w:t>
      </w:r>
      <w:r w:rsidRPr="003A443D">
        <w:rPr>
          <w:i/>
          <w:snapToGrid w:val="0"/>
        </w:rPr>
        <w:br/>
        <w:t>i został do niego utworzony wydzielony rachunek VAT. Zapłata należności za wykonanie przedmiotu niniejszej umowy będzie dokonana tzw. mechanizmem podzielonej płatności.</w:t>
      </w:r>
    </w:p>
    <w:p w14:paraId="27CD8437" w14:textId="77777777" w:rsidR="006F0CEB" w:rsidRDefault="006F0CEB" w:rsidP="00526076">
      <w:pPr>
        <w:rPr>
          <w:b/>
        </w:rPr>
      </w:pPr>
    </w:p>
    <w:p w14:paraId="60CFB84F" w14:textId="3202F373" w:rsidR="00F34B29" w:rsidRDefault="00D21C8E" w:rsidP="009A161C">
      <w:pPr>
        <w:jc w:val="center"/>
      </w:pPr>
      <w:r>
        <w:rPr>
          <w:b/>
        </w:rPr>
        <w:t xml:space="preserve">§ </w:t>
      </w:r>
      <w:r w:rsidR="009A161C">
        <w:rPr>
          <w:b/>
        </w:rPr>
        <w:t>6</w:t>
      </w:r>
    </w:p>
    <w:p w14:paraId="1BDEA936" w14:textId="77777777" w:rsidR="00F34B29" w:rsidRDefault="00F34B29">
      <w:pPr>
        <w:jc w:val="center"/>
        <w:rPr>
          <w:b/>
        </w:rPr>
      </w:pPr>
    </w:p>
    <w:p w14:paraId="32C9F876" w14:textId="6BBCBC10" w:rsidR="009A161C" w:rsidRPr="009A161C" w:rsidRDefault="009A161C" w:rsidP="00823062">
      <w:pPr>
        <w:ind w:left="284" w:hanging="284"/>
        <w:jc w:val="both"/>
        <w:rPr>
          <w:rFonts w:cs="Arial"/>
          <w:bCs/>
        </w:rPr>
      </w:pPr>
      <w:r>
        <w:rPr>
          <w:rFonts w:cs="Arial"/>
          <w:bCs/>
        </w:rPr>
        <w:t xml:space="preserve">1. </w:t>
      </w:r>
      <w:r w:rsidRPr="009A161C">
        <w:rPr>
          <w:rFonts w:cs="Arial"/>
          <w:bCs/>
        </w:rPr>
        <w:t xml:space="preserve">Oprócz przypadków wymienionych w kodeksie cywilnym Zamawiającemu przysługuje prawo </w:t>
      </w:r>
      <w:r w:rsidR="00175B16">
        <w:rPr>
          <w:rFonts w:cs="Arial"/>
          <w:bCs/>
        </w:rPr>
        <w:br/>
      </w:r>
      <w:r w:rsidRPr="009A161C">
        <w:rPr>
          <w:rFonts w:cs="Arial"/>
          <w:bCs/>
        </w:rPr>
        <w:t>do odstąpienia od umowy w następujących sytuacjach:</w:t>
      </w:r>
    </w:p>
    <w:p w14:paraId="094DA009" w14:textId="156556B9" w:rsidR="009A161C" w:rsidRPr="009A161C" w:rsidRDefault="009A161C" w:rsidP="00823062">
      <w:pPr>
        <w:ind w:left="567" w:hanging="567"/>
        <w:jc w:val="both"/>
        <w:rPr>
          <w:rFonts w:cs="Arial"/>
          <w:bCs/>
        </w:rPr>
      </w:pPr>
      <w:r w:rsidRPr="009A161C">
        <w:rPr>
          <w:rFonts w:cs="Arial"/>
          <w:bCs/>
        </w:rPr>
        <w:t xml:space="preserve">     a) w razie wystąpienia istotnej zmiany okoliczności powodującej, że wykonanie umowy nie leży w interesie publicznym, czego nie można było przewidzieć w chwili zawarcia umowy; odstąpienie od umowy w tym przypadku może nastąpić w terminie miesiąca od powzięcia wiadomości</w:t>
      </w:r>
      <w:r w:rsidR="00175B16">
        <w:rPr>
          <w:rFonts w:cs="Arial"/>
          <w:bCs/>
        </w:rPr>
        <w:br/>
      </w:r>
      <w:r w:rsidRPr="009A161C">
        <w:rPr>
          <w:rFonts w:cs="Arial"/>
          <w:bCs/>
        </w:rPr>
        <w:t xml:space="preserve">o powyższych okolicznościach. </w:t>
      </w:r>
    </w:p>
    <w:p w14:paraId="02013298" w14:textId="118BA37E" w:rsidR="009A161C" w:rsidRPr="009A161C" w:rsidRDefault="009A161C" w:rsidP="00823062">
      <w:pPr>
        <w:ind w:left="284" w:hanging="284"/>
        <w:jc w:val="both"/>
        <w:rPr>
          <w:rFonts w:cs="Arial"/>
          <w:bCs/>
        </w:rPr>
      </w:pPr>
      <w:r w:rsidRPr="009A161C">
        <w:rPr>
          <w:rFonts w:cs="Arial"/>
          <w:bCs/>
        </w:rPr>
        <w:t xml:space="preserve">     b) zostanie wykonany nakaz zajęcia majątku Wykonawcy </w:t>
      </w:r>
    </w:p>
    <w:p w14:paraId="7A201A3E" w14:textId="24143D7B" w:rsidR="00F34B29" w:rsidRDefault="009A161C" w:rsidP="00823062">
      <w:pPr>
        <w:ind w:left="284" w:hanging="284"/>
        <w:jc w:val="both"/>
        <w:rPr>
          <w:rFonts w:cs="Arial"/>
          <w:bCs/>
        </w:rPr>
      </w:pPr>
      <w:r w:rsidRPr="009A161C">
        <w:rPr>
          <w:rFonts w:cs="Arial"/>
          <w:bCs/>
        </w:rPr>
        <w:t>2. Odstąpienie od umowy powinno nastąpić w formie pisemnej pod rygorem   nieważności takiego oświadczenia i powinno zawierać uzasadnienie.</w:t>
      </w:r>
    </w:p>
    <w:p w14:paraId="034FE91C" w14:textId="77777777" w:rsidR="009A161C" w:rsidRDefault="009A161C" w:rsidP="00CE31A5">
      <w:pPr>
        <w:rPr>
          <w:b/>
        </w:rPr>
      </w:pPr>
    </w:p>
    <w:p w14:paraId="3C9BA7F9" w14:textId="12207C5E" w:rsidR="00F34B29" w:rsidRDefault="00D21C8E">
      <w:pPr>
        <w:jc w:val="center"/>
      </w:pPr>
      <w:r>
        <w:rPr>
          <w:b/>
        </w:rPr>
        <w:t>§ 7</w:t>
      </w:r>
    </w:p>
    <w:p w14:paraId="3A87C137" w14:textId="77777777" w:rsidR="00F34B29" w:rsidRDefault="00F34B29">
      <w:pPr>
        <w:jc w:val="center"/>
        <w:rPr>
          <w:b/>
        </w:rPr>
      </w:pPr>
    </w:p>
    <w:p w14:paraId="050C38F2" w14:textId="77777777" w:rsidR="00F34B29" w:rsidRDefault="00D21C8E">
      <w:pPr>
        <w:jc w:val="both"/>
      </w:pPr>
      <w:r>
        <w:t xml:space="preserve">Strony ustalają następujące osoby upoważnione do podejmowania niezbędnych czynności w celu realizacji umowy: </w:t>
      </w:r>
    </w:p>
    <w:p w14:paraId="748E16BE" w14:textId="77777777" w:rsidR="007E0AB4" w:rsidRPr="007E0AB4" w:rsidRDefault="00D21C8E" w:rsidP="007E0AB4">
      <w:pPr>
        <w:jc w:val="both"/>
        <w:rPr>
          <w:bCs/>
        </w:rPr>
      </w:pPr>
      <w:r w:rsidRPr="007E0AB4">
        <w:rPr>
          <w:bCs/>
        </w:rPr>
        <w:t>-</w:t>
      </w:r>
      <w:r w:rsidR="007E0AB4" w:rsidRPr="007E0AB4">
        <w:rPr>
          <w:bCs/>
        </w:rPr>
        <w:t xml:space="preserve"> </w:t>
      </w:r>
      <w:r w:rsidRPr="007E0AB4">
        <w:rPr>
          <w:bCs/>
        </w:rPr>
        <w:t xml:space="preserve">ze strony Wykonawcy – </w:t>
      </w:r>
      <w:r w:rsidR="003056B4" w:rsidRPr="007E0AB4">
        <w:rPr>
          <w:bCs/>
        </w:rPr>
        <w:t>….</w:t>
      </w:r>
      <w:r w:rsidRPr="007E0AB4">
        <w:rPr>
          <w:bCs/>
        </w:rPr>
        <w:t>,</w:t>
      </w:r>
      <w:bookmarkStart w:id="9" w:name="_Hlk91764638"/>
      <w:r w:rsidR="003056B4" w:rsidRPr="007E0AB4">
        <w:rPr>
          <w:bCs/>
        </w:rPr>
        <w:t xml:space="preserve"> </w:t>
      </w:r>
      <w:r w:rsidRPr="007E0AB4">
        <w:rPr>
          <w:bCs/>
        </w:rPr>
        <w:t xml:space="preserve">tel. </w:t>
      </w:r>
      <w:r w:rsidR="003056B4" w:rsidRPr="007E0AB4">
        <w:rPr>
          <w:bCs/>
        </w:rPr>
        <w:t>…</w:t>
      </w:r>
      <w:r w:rsidRPr="007E0AB4">
        <w:rPr>
          <w:bCs/>
        </w:rPr>
        <w:t>, e-mail:</w:t>
      </w:r>
      <w:bookmarkEnd w:id="9"/>
      <w:r w:rsidR="003056B4" w:rsidRPr="007E0AB4">
        <w:rPr>
          <w:bCs/>
        </w:rPr>
        <w:t>…</w:t>
      </w:r>
    </w:p>
    <w:p w14:paraId="0337CFBF" w14:textId="39DC74BE" w:rsidR="00F34B29" w:rsidRPr="007E0AB4" w:rsidRDefault="007E0AB4" w:rsidP="005B0D98">
      <w:pPr>
        <w:tabs>
          <w:tab w:val="left" w:pos="142"/>
          <w:tab w:val="left" w:pos="284"/>
        </w:tabs>
        <w:ind w:left="142" w:hanging="142"/>
        <w:jc w:val="both"/>
        <w:rPr>
          <w:bCs/>
        </w:rPr>
      </w:pPr>
      <w:r w:rsidRPr="007E0AB4">
        <w:rPr>
          <w:bCs/>
        </w:rPr>
        <w:t>-</w:t>
      </w:r>
      <w:r w:rsidR="00526076">
        <w:rPr>
          <w:bCs/>
        </w:rPr>
        <w:t xml:space="preserve"> </w:t>
      </w:r>
      <w:r w:rsidR="00D21C8E" w:rsidRPr="007E0AB4">
        <w:rPr>
          <w:bCs/>
        </w:rPr>
        <w:t xml:space="preserve">ze strony Zamawiającego – Magdalena Kopczyńska, tel. 52/324-18-48, e-mail: </w:t>
      </w:r>
      <w:hyperlink r:id="rId7" w:history="1">
        <w:r w:rsidR="00526076" w:rsidRPr="00665D54">
          <w:rPr>
            <w:rStyle w:val="Hipercze"/>
            <w:bCs/>
          </w:rPr>
          <w:t>magdalena.kopczynska@osielsko.pl</w:t>
        </w:r>
      </w:hyperlink>
      <w:r w:rsidR="00526076">
        <w:rPr>
          <w:bCs/>
        </w:rPr>
        <w:t xml:space="preserve"> </w:t>
      </w:r>
      <w:r>
        <w:rPr>
          <w:bCs/>
        </w:rPr>
        <w:t xml:space="preserve"> </w:t>
      </w:r>
      <w:r w:rsidRPr="007E0AB4">
        <w:rPr>
          <w:bCs/>
        </w:rPr>
        <w:t xml:space="preserve"> </w:t>
      </w:r>
    </w:p>
    <w:p w14:paraId="574A2079" w14:textId="77777777" w:rsidR="00284745" w:rsidRDefault="00284745" w:rsidP="005B0D98">
      <w:pPr>
        <w:rPr>
          <w:b/>
        </w:rPr>
      </w:pPr>
    </w:p>
    <w:p w14:paraId="577EFA84" w14:textId="77777777" w:rsidR="00CE31A5" w:rsidRDefault="00CE31A5" w:rsidP="00284745">
      <w:pPr>
        <w:jc w:val="center"/>
        <w:rPr>
          <w:b/>
        </w:rPr>
      </w:pPr>
    </w:p>
    <w:p w14:paraId="43F6B284" w14:textId="77777777" w:rsidR="00CE31A5" w:rsidRDefault="00CE31A5" w:rsidP="00284745">
      <w:pPr>
        <w:jc w:val="center"/>
        <w:rPr>
          <w:b/>
        </w:rPr>
      </w:pPr>
    </w:p>
    <w:p w14:paraId="0C2F46A6" w14:textId="3D5D6BA0" w:rsidR="00284745" w:rsidRDefault="00284745" w:rsidP="00284745">
      <w:pPr>
        <w:jc w:val="center"/>
      </w:pPr>
      <w:r>
        <w:rPr>
          <w:b/>
        </w:rPr>
        <w:lastRenderedPageBreak/>
        <w:t>§ 8</w:t>
      </w:r>
    </w:p>
    <w:p w14:paraId="220BEBA0" w14:textId="77777777" w:rsidR="00284745" w:rsidRDefault="00284745">
      <w:pPr>
        <w:jc w:val="both"/>
        <w:rPr>
          <w:b/>
          <w:color w:val="3465A4"/>
        </w:rPr>
      </w:pPr>
    </w:p>
    <w:p w14:paraId="09750093" w14:textId="77777777" w:rsidR="00284745" w:rsidRPr="00F93EF6" w:rsidRDefault="00284745" w:rsidP="00284745">
      <w:pPr>
        <w:pStyle w:val="Bezodstpw"/>
        <w:numPr>
          <w:ilvl w:val="0"/>
          <w:numId w:val="16"/>
        </w:numPr>
        <w:ind w:left="284" w:hanging="284"/>
        <w:rPr>
          <w:rFonts w:ascii="Times New Roman" w:hAnsi="Times New Roman"/>
          <w:sz w:val="24"/>
          <w:szCs w:val="24"/>
        </w:rPr>
      </w:pPr>
      <w:r w:rsidRPr="00F93EF6">
        <w:rPr>
          <w:rFonts w:ascii="Times New Roman" w:hAnsi="Times New Roman"/>
          <w:sz w:val="24"/>
          <w:szCs w:val="24"/>
        </w:rPr>
        <w:t xml:space="preserve">Zamawiający zastrzega sobie prawo do kontroli realizacji przedmiotu umowy </w:t>
      </w:r>
      <w:r w:rsidRPr="00F93EF6">
        <w:rPr>
          <w:rFonts w:ascii="Times New Roman" w:hAnsi="Times New Roman"/>
          <w:sz w:val="24"/>
          <w:szCs w:val="24"/>
        </w:rPr>
        <w:br/>
        <w:t>w obecności Wykonawcy nie częściej niż raz w miesiącu.</w:t>
      </w:r>
    </w:p>
    <w:p w14:paraId="68A3AC0A" w14:textId="77777777" w:rsidR="00284745" w:rsidRPr="00F93EF6" w:rsidRDefault="00284745" w:rsidP="00284745">
      <w:pPr>
        <w:pStyle w:val="Bezodstpw"/>
        <w:numPr>
          <w:ilvl w:val="0"/>
          <w:numId w:val="16"/>
        </w:numPr>
        <w:ind w:left="284" w:hanging="284"/>
        <w:rPr>
          <w:rFonts w:ascii="Times New Roman" w:hAnsi="Times New Roman"/>
          <w:sz w:val="24"/>
          <w:szCs w:val="24"/>
        </w:rPr>
      </w:pPr>
      <w:r w:rsidRPr="00F93EF6">
        <w:rPr>
          <w:rFonts w:ascii="Times New Roman" w:hAnsi="Times New Roman"/>
          <w:sz w:val="24"/>
          <w:szCs w:val="24"/>
        </w:rPr>
        <w:t xml:space="preserve">Na okoliczność stwierdzenia zastanego stanu faktycznego Zamawiający sporządzi protokół w dwóch jednobrzmiących egzemplarzach, po jednym dla każdej ze stron. </w:t>
      </w:r>
    </w:p>
    <w:p w14:paraId="6A0BF504" w14:textId="77777777" w:rsidR="00284745" w:rsidRPr="00F93EF6" w:rsidRDefault="00284745" w:rsidP="00284745">
      <w:pPr>
        <w:pStyle w:val="Bezodstpw"/>
        <w:numPr>
          <w:ilvl w:val="0"/>
          <w:numId w:val="16"/>
        </w:numPr>
        <w:ind w:left="284" w:hanging="284"/>
        <w:rPr>
          <w:rFonts w:ascii="Times New Roman" w:hAnsi="Times New Roman"/>
          <w:sz w:val="24"/>
          <w:szCs w:val="24"/>
        </w:rPr>
      </w:pPr>
      <w:r w:rsidRPr="00F93EF6">
        <w:rPr>
          <w:rFonts w:ascii="Times New Roman" w:hAnsi="Times New Roman"/>
          <w:sz w:val="24"/>
          <w:szCs w:val="24"/>
        </w:rPr>
        <w:t xml:space="preserve">W razie stwierdzenia przez Zamawiającego niewykonania bądź nienależytego wykonania przedmiotu umowy, Wykonawca zobowiązany jest do usunięcia uchybień niezwłocznie </w:t>
      </w:r>
      <w:r w:rsidRPr="00F93EF6">
        <w:rPr>
          <w:rFonts w:ascii="Times New Roman" w:hAnsi="Times New Roman"/>
          <w:sz w:val="24"/>
          <w:szCs w:val="24"/>
        </w:rPr>
        <w:br/>
        <w:t>(nie dłużej niż w terminie 7 dni) od zgłoszenia, bez dodatkowego wynagrodzenia.</w:t>
      </w:r>
    </w:p>
    <w:p w14:paraId="45C8A413" w14:textId="77777777" w:rsidR="00284745" w:rsidRDefault="00284745">
      <w:pPr>
        <w:jc w:val="both"/>
        <w:rPr>
          <w:b/>
          <w:color w:val="3465A4"/>
        </w:rPr>
      </w:pPr>
    </w:p>
    <w:p w14:paraId="65A7E719" w14:textId="18499F40" w:rsidR="009A161C" w:rsidRDefault="009A161C" w:rsidP="009A161C">
      <w:pPr>
        <w:jc w:val="center"/>
      </w:pPr>
      <w:bookmarkStart w:id="10" w:name="_Hlk190941822"/>
      <w:r w:rsidRPr="00CE31A5">
        <w:rPr>
          <w:b/>
        </w:rPr>
        <w:t xml:space="preserve">§ </w:t>
      </w:r>
      <w:r w:rsidR="005B0D98" w:rsidRPr="00CE31A5">
        <w:rPr>
          <w:b/>
        </w:rPr>
        <w:t>9</w:t>
      </w:r>
    </w:p>
    <w:bookmarkEnd w:id="10"/>
    <w:p w14:paraId="792B60C2" w14:textId="77777777" w:rsidR="009A161C" w:rsidRDefault="009A161C" w:rsidP="009A161C">
      <w:pPr>
        <w:jc w:val="center"/>
        <w:rPr>
          <w:rFonts w:cs="Arial"/>
          <w:b/>
        </w:rPr>
      </w:pPr>
    </w:p>
    <w:p w14:paraId="102BFCA6" w14:textId="77777777" w:rsidR="009A161C" w:rsidRPr="009A161C" w:rsidRDefault="009A161C" w:rsidP="009A161C">
      <w:pPr>
        <w:widowControl w:val="0"/>
        <w:tabs>
          <w:tab w:val="left" w:pos="284"/>
        </w:tabs>
        <w:suppressAutoHyphens w:val="0"/>
        <w:autoSpaceDE w:val="0"/>
        <w:autoSpaceDN w:val="0"/>
        <w:adjustRightInd w:val="0"/>
        <w:ind w:left="284" w:hanging="284"/>
        <w:jc w:val="both"/>
        <w:rPr>
          <w:lang w:eastAsia="pl-PL"/>
        </w:rPr>
      </w:pPr>
      <w:r w:rsidRPr="009A161C">
        <w:rPr>
          <w:lang w:eastAsia="pl-PL"/>
        </w:rPr>
        <w:t>1. Zmiana postanowień zawartej umowy może nastąpić za zgodą obu stron wyrażoną na piśmie pod  rygorem nieważności takiej zmiany.</w:t>
      </w:r>
    </w:p>
    <w:p w14:paraId="02881DB0" w14:textId="4287AF3E" w:rsidR="009A161C" w:rsidRPr="009A161C" w:rsidRDefault="009A161C" w:rsidP="009A161C">
      <w:pPr>
        <w:widowControl w:val="0"/>
        <w:tabs>
          <w:tab w:val="left" w:pos="284"/>
        </w:tabs>
        <w:suppressAutoHyphens w:val="0"/>
        <w:autoSpaceDE w:val="0"/>
        <w:autoSpaceDN w:val="0"/>
        <w:adjustRightInd w:val="0"/>
        <w:ind w:left="284" w:hanging="284"/>
        <w:jc w:val="both"/>
        <w:rPr>
          <w:lang w:eastAsia="pl-PL"/>
        </w:rPr>
      </w:pPr>
      <w:r w:rsidRPr="009A161C">
        <w:rPr>
          <w:lang w:eastAsia="pl-PL"/>
        </w:rPr>
        <w:t xml:space="preserve">2. Zamawiający przewiduje możliwość zmiany umowy, w formie aneksu, gdy wystąpią okoliczności, </w:t>
      </w:r>
      <w:r w:rsidR="00175B16">
        <w:rPr>
          <w:lang w:eastAsia="pl-PL"/>
        </w:rPr>
        <w:br/>
      </w:r>
      <w:r w:rsidRPr="009A161C">
        <w:rPr>
          <w:lang w:eastAsia="pl-PL"/>
        </w:rPr>
        <w:t>o których mowa w art. art. 455 ust. 1 pkt 1-4 oraz ust. 2 ustawy Prawo zamówień publicznych.</w:t>
      </w:r>
    </w:p>
    <w:p w14:paraId="3AE790F3" w14:textId="77777777" w:rsidR="009A161C" w:rsidRPr="009A161C" w:rsidRDefault="009A161C" w:rsidP="009A161C">
      <w:pPr>
        <w:widowControl w:val="0"/>
        <w:tabs>
          <w:tab w:val="left" w:pos="284"/>
        </w:tabs>
        <w:suppressAutoHyphens w:val="0"/>
        <w:autoSpaceDE w:val="0"/>
        <w:autoSpaceDN w:val="0"/>
        <w:adjustRightInd w:val="0"/>
        <w:jc w:val="both"/>
        <w:rPr>
          <w:lang w:eastAsia="pl-PL"/>
        </w:rPr>
      </w:pPr>
      <w:r w:rsidRPr="009A161C">
        <w:rPr>
          <w:lang w:eastAsia="pl-PL"/>
        </w:rPr>
        <w:t>3. Zamawiający przewiduje również możliwość zmiany umowy:</w:t>
      </w:r>
    </w:p>
    <w:p w14:paraId="71296BD4" w14:textId="3663C15A" w:rsidR="009A161C" w:rsidRPr="009A161C" w:rsidRDefault="009A161C" w:rsidP="009A161C">
      <w:pPr>
        <w:widowControl w:val="0"/>
        <w:suppressAutoHyphens w:val="0"/>
        <w:autoSpaceDE w:val="0"/>
        <w:autoSpaceDN w:val="0"/>
        <w:adjustRightInd w:val="0"/>
        <w:ind w:left="567" w:hanging="283"/>
        <w:jc w:val="both"/>
        <w:rPr>
          <w:lang w:eastAsia="pl-PL"/>
        </w:rPr>
      </w:pPr>
      <w:r w:rsidRPr="009A161C">
        <w:rPr>
          <w:lang w:eastAsia="pl-PL"/>
        </w:rPr>
        <w:t>1) w zakresie przedłużenia terminu realizacji umowy, spowodowanym siłą wyższą bądź innymi przyczynami natury obiektywnej, których przy wykazaniu należytej staranności po stronie Wykonawcy, nie udało się uzyskać w terminie,</w:t>
      </w:r>
    </w:p>
    <w:p w14:paraId="5D1AA2F1" w14:textId="323E035C" w:rsidR="009A161C" w:rsidRPr="009A161C" w:rsidRDefault="009A161C" w:rsidP="009A161C">
      <w:pPr>
        <w:tabs>
          <w:tab w:val="left" w:pos="567"/>
        </w:tabs>
        <w:suppressAutoHyphens w:val="0"/>
        <w:ind w:left="284"/>
        <w:jc w:val="both"/>
        <w:rPr>
          <w:lang w:eastAsia="pl-PL"/>
        </w:rPr>
      </w:pPr>
      <w:r w:rsidRPr="009A161C">
        <w:rPr>
          <w:lang w:eastAsia="pl-PL"/>
        </w:rPr>
        <w:t xml:space="preserve">2) w zakresie podwykonawstwa, </w:t>
      </w:r>
    </w:p>
    <w:p w14:paraId="61E9EC5D" w14:textId="5FD1EE87" w:rsidR="009A161C" w:rsidRPr="009A161C" w:rsidRDefault="009A161C" w:rsidP="009A161C">
      <w:pPr>
        <w:tabs>
          <w:tab w:val="left" w:pos="567"/>
        </w:tabs>
        <w:suppressAutoHyphens w:val="0"/>
        <w:ind w:left="567" w:hanging="283"/>
        <w:jc w:val="both"/>
        <w:rPr>
          <w:lang w:eastAsia="pl-PL"/>
        </w:rPr>
      </w:pPr>
      <w:r w:rsidRPr="009A161C">
        <w:rPr>
          <w:lang w:eastAsia="pl-PL"/>
        </w:rPr>
        <w:t>3) zmiany stawki podatku od towarów i usług oraz podatku akcyzowego, w związku ze zmianą obowiązujących przepisów w tym zakresie.</w:t>
      </w:r>
    </w:p>
    <w:p w14:paraId="661D8C71" w14:textId="77777777" w:rsidR="009A161C" w:rsidRPr="009A161C" w:rsidRDefault="009A161C" w:rsidP="009A161C">
      <w:pPr>
        <w:suppressAutoHyphens w:val="0"/>
        <w:ind w:left="284" w:hanging="284"/>
        <w:jc w:val="both"/>
        <w:rPr>
          <w:lang w:eastAsia="pl-PL"/>
        </w:rPr>
      </w:pPr>
      <w:r w:rsidRPr="009A161C">
        <w:rPr>
          <w:lang w:eastAsia="pl-PL"/>
        </w:rPr>
        <w:t>4. Zamawiający przewiduje możliwość zmiany umowy w przypadku, gdy nastąpi zmiana powszechnie obowiązujących przepisów prawa w zakresie mającym wpływ na realizację przedmiotu umowy.</w:t>
      </w:r>
    </w:p>
    <w:p w14:paraId="16A1B108" w14:textId="6A5ABA0F" w:rsidR="009A161C" w:rsidRPr="009A161C" w:rsidRDefault="009A161C" w:rsidP="009A161C">
      <w:pPr>
        <w:suppressAutoHyphens w:val="0"/>
        <w:ind w:left="284" w:hanging="284"/>
        <w:jc w:val="both"/>
        <w:rPr>
          <w:lang w:eastAsia="pl-PL"/>
        </w:rPr>
      </w:pPr>
      <w:r w:rsidRPr="009A161C">
        <w:rPr>
          <w:lang w:eastAsia="pl-PL"/>
        </w:rPr>
        <w:t xml:space="preserve">5. Zamawiający przewiduje możliwość zmiany wynagrodzenia należnego Wykonawcy w przypadku zmian kosztów związanych z realizacją zamówienia rozumianych jako wzrost cen lub kosztów, jak </w:t>
      </w:r>
      <w:r w:rsidR="00175B16">
        <w:rPr>
          <w:lang w:eastAsia="pl-PL"/>
        </w:rPr>
        <w:br/>
      </w:r>
      <w:r w:rsidRPr="009A161C">
        <w:rPr>
          <w:lang w:eastAsia="pl-PL"/>
        </w:rPr>
        <w:t>i ich obniżenie względem cen lub kosztów przyjętych w celu ustalenia wynagrodzenia Wykonawcy zawartego w ofercie.</w:t>
      </w:r>
    </w:p>
    <w:p w14:paraId="54113B8C" w14:textId="77777777" w:rsidR="009A161C" w:rsidRPr="009A161C" w:rsidRDefault="009A161C" w:rsidP="009A161C">
      <w:pPr>
        <w:suppressAutoHyphens w:val="0"/>
        <w:jc w:val="both"/>
        <w:rPr>
          <w:lang w:eastAsia="pl-PL"/>
        </w:rPr>
      </w:pPr>
      <w:r w:rsidRPr="009A161C">
        <w:rPr>
          <w:lang w:eastAsia="pl-PL"/>
        </w:rPr>
        <w:t>6. Zmiana, o której mowa w ust. 5:</w:t>
      </w:r>
    </w:p>
    <w:p w14:paraId="34265A2E" w14:textId="77777777" w:rsidR="009A161C" w:rsidRPr="009A161C" w:rsidRDefault="009A161C" w:rsidP="009A161C">
      <w:pPr>
        <w:suppressAutoHyphens w:val="0"/>
        <w:ind w:left="284"/>
        <w:jc w:val="both"/>
        <w:rPr>
          <w:lang w:eastAsia="pl-PL"/>
        </w:rPr>
      </w:pPr>
      <w:r w:rsidRPr="009A161C">
        <w:rPr>
          <w:lang w:eastAsia="pl-PL"/>
        </w:rPr>
        <w:t>1) może nastąpić nie wcześniej niż po upływie 6 miesięcy od dnia podpisania umowy,</w:t>
      </w:r>
    </w:p>
    <w:p w14:paraId="3E5E54E7" w14:textId="77777777" w:rsidR="009A161C" w:rsidRPr="009A161C" w:rsidRDefault="009A161C" w:rsidP="009A161C">
      <w:pPr>
        <w:suppressAutoHyphens w:val="0"/>
        <w:ind w:left="567" w:hanging="283"/>
        <w:jc w:val="both"/>
        <w:rPr>
          <w:lang w:eastAsia="pl-PL"/>
        </w:rPr>
      </w:pPr>
      <w:r w:rsidRPr="009A161C">
        <w:rPr>
          <w:lang w:eastAsia="pl-PL"/>
        </w:rPr>
        <w:t xml:space="preserve">2) nie może być mniejsza niż 20 % w odniesieniu do cen lub kosztów przyjętych w ofercie Wykonawcy i dotyczy w szczególności konieczność uiszczenia dodatkowych danin </w:t>
      </w:r>
      <w:proofErr w:type="spellStart"/>
      <w:r w:rsidRPr="009A161C">
        <w:rPr>
          <w:lang w:eastAsia="pl-PL"/>
        </w:rPr>
        <w:t>publiczno</w:t>
      </w:r>
      <w:proofErr w:type="spellEnd"/>
      <w:r w:rsidRPr="009A161C">
        <w:rPr>
          <w:lang w:eastAsia="pl-PL"/>
        </w:rPr>
        <w:t xml:space="preserve"> - prawnych, opłat administracyjnych, sądowych itp., które muszą zostać poniesione przez Wykonawcę w związku z realizacją zamówienia. </w:t>
      </w:r>
    </w:p>
    <w:p w14:paraId="43EBF29E" w14:textId="77777777" w:rsidR="009A161C" w:rsidRPr="009A161C" w:rsidRDefault="009A161C" w:rsidP="009A161C">
      <w:pPr>
        <w:suppressAutoHyphens w:val="0"/>
        <w:jc w:val="both"/>
        <w:rPr>
          <w:lang w:eastAsia="pl-PL"/>
        </w:rPr>
      </w:pPr>
      <w:r w:rsidRPr="009A161C">
        <w:rPr>
          <w:lang w:eastAsia="pl-PL"/>
        </w:rPr>
        <w:t>7. Wniosek Strony o zmianę umowy powinien zawierać co najmniej:</w:t>
      </w:r>
    </w:p>
    <w:p w14:paraId="4DC762ED" w14:textId="77777777" w:rsidR="009A161C" w:rsidRPr="009A161C" w:rsidRDefault="009A161C" w:rsidP="009A161C">
      <w:pPr>
        <w:suppressAutoHyphens w:val="0"/>
        <w:ind w:left="284"/>
        <w:jc w:val="both"/>
        <w:rPr>
          <w:lang w:eastAsia="pl-PL"/>
        </w:rPr>
      </w:pPr>
      <w:r w:rsidRPr="009A161C">
        <w:rPr>
          <w:lang w:eastAsia="pl-PL"/>
        </w:rPr>
        <w:t>1) zakres proponowanej zmiany,</w:t>
      </w:r>
    </w:p>
    <w:p w14:paraId="752AFB88" w14:textId="77777777" w:rsidR="009A161C" w:rsidRPr="009A161C" w:rsidRDefault="009A161C" w:rsidP="009A161C">
      <w:pPr>
        <w:suppressAutoHyphens w:val="0"/>
        <w:ind w:left="284"/>
        <w:jc w:val="both"/>
        <w:rPr>
          <w:lang w:eastAsia="pl-PL"/>
        </w:rPr>
      </w:pPr>
      <w:r w:rsidRPr="009A161C">
        <w:rPr>
          <w:lang w:eastAsia="pl-PL"/>
        </w:rPr>
        <w:t>2) opis okoliczności faktycznych uprawniających do dokonania zmiany,</w:t>
      </w:r>
    </w:p>
    <w:p w14:paraId="0D007DA8" w14:textId="77777777" w:rsidR="009A161C" w:rsidRPr="009A161C" w:rsidRDefault="009A161C" w:rsidP="009A161C">
      <w:pPr>
        <w:suppressAutoHyphens w:val="0"/>
        <w:ind w:left="567" w:hanging="283"/>
        <w:jc w:val="both"/>
        <w:rPr>
          <w:lang w:eastAsia="pl-PL"/>
        </w:rPr>
      </w:pPr>
      <w:r w:rsidRPr="009A161C">
        <w:rPr>
          <w:lang w:eastAsia="pl-PL"/>
        </w:rPr>
        <w:t xml:space="preserve">3) podstawę dokonania zmiany, to jest podstawę wynikającą z przepisów ustawy </w:t>
      </w:r>
      <w:proofErr w:type="spellStart"/>
      <w:r w:rsidRPr="009A161C">
        <w:rPr>
          <w:lang w:eastAsia="pl-PL"/>
        </w:rPr>
        <w:t>Pzp</w:t>
      </w:r>
      <w:proofErr w:type="spellEnd"/>
      <w:r w:rsidRPr="009A161C">
        <w:rPr>
          <w:lang w:eastAsia="pl-PL"/>
        </w:rPr>
        <w:t xml:space="preserve"> lub postanowień niniejszej umowy,</w:t>
      </w:r>
    </w:p>
    <w:p w14:paraId="66E14336" w14:textId="77777777" w:rsidR="009A161C" w:rsidRPr="009A161C" w:rsidRDefault="009A161C" w:rsidP="009A161C">
      <w:pPr>
        <w:suppressAutoHyphens w:val="0"/>
        <w:ind w:left="567" w:hanging="283"/>
        <w:jc w:val="both"/>
        <w:rPr>
          <w:lang w:eastAsia="pl-PL"/>
        </w:rPr>
      </w:pPr>
      <w:r w:rsidRPr="009A161C">
        <w:rPr>
          <w:lang w:eastAsia="pl-PL"/>
        </w:rPr>
        <w:t>4) informacje i dowody potwierdzające, że zostały spełnione okoliczności uzasadniające dokonanie zmian umowy.</w:t>
      </w:r>
    </w:p>
    <w:p w14:paraId="6ADC5CC2" w14:textId="77777777" w:rsidR="009A161C" w:rsidRPr="009A161C" w:rsidRDefault="009A161C" w:rsidP="009A161C">
      <w:pPr>
        <w:tabs>
          <w:tab w:val="left" w:pos="284"/>
        </w:tabs>
        <w:suppressAutoHyphens w:val="0"/>
        <w:ind w:left="284" w:hanging="284"/>
        <w:jc w:val="both"/>
        <w:rPr>
          <w:lang w:eastAsia="pl-PL"/>
        </w:rPr>
      </w:pPr>
      <w:r w:rsidRPr="009A161C">
        <w:rPr>
          <w:lang w:eastAsia="pl-PL"/>
        </w:rPr>
        <w:t xml:space="preserve">8. Dowodami, o których mowa w ust. 7 pkt 4, są wszelkie dokumenty, które uzasadniają dokonanie proponowanej zmiany, w tym w szczególności dokumenty potwierdzające zmianę kosztu Wykonawcy mający istoty wpływ na realizację zamówienia, dokument potwierdzający konieczność  uiszczenia dodatkowych danin </w:t>
      </w:r>
      <w:proofErr w:type="spellStart"/>
      <w:r w:rsidRPr="009A161C">
        <w:rPr>
          <w:lang w:eastAsia="pl-PL"/>
        </w:rPr>
        <w:t>publiczno</w:t>
      </w:r>
      <w:proofErr w:type="spellEnd"/>
      <w:r w:rsidRPr="009A161C">
        <w:rPr>
          <w:lang w:eastAsia="pl-PL"/>
        </w:rPr>
        <w:t xml:space="preserve"> – prawnych, opłat administracyjnych, sądowych, które muszą zostać poniesione przez Wykonawcę w związku z wykonaniem umowy.</w:t>
      </w:r>
    </w:p>
    <w:p w14:paraId="22DF7F21" w14:textId="77777777" w:rsidR="009A161C" w:rsidRPr="009A161C" w:rsidRDefault="009A161C" w:rsidP="009A161C">
      <w:pPr>
        <w:tabs>
          <w:tab w:val="left" w:pos="284"/>
        </w:tabs>
        <w:suppressAutoHyphens w:val="0"/>
        <w:ind w:left="284" w:hanging="284"/>
        <w:jc w:val="both"/>
        <w:rPr>
          <w:lang w:eastAsia="pl-PL"/>
        </w:rPr>
      </w:pPr>
      <w:r w:rsidRPr="009A161C">
        <w:rPr>
          <w:lang w:eastAsia="pl-PL"/>
        </w:rPr>
        <w:t xml:space="preserve">9. Jeżeli zmiany, o których mowa w ust. 5, mają wpływ na wysokość wynagrodzenia, dopuszczalna jest zmiana wynagrodzenia w zakresie, w jakim zmiany te mają wpływ na wysokość wynagrodzenia Wykonawcy, z zastrzeżeniem, że zmiana wynagrodzenia nie przekroczy 5 % pierwotnej wartości umowy. </w:t>
      </w:r>
    </w:p>
    <w:p w14:paraId="731CEA2E" w14:textId="77777777" w:rsidR="009A161C" w:rsidRPr="009A161C" w:rsidRDefault="009A161C" w:rsidP="009A161C">
      <w:pPr>
        <w:tabs>
          <w:tab w:val="left" w:pos="284"/>
        </w:tabs>
        <w:suppressAutoHyphens w:val="0"/>
        <w:ind w:left="284" w:hanging="284"/>
        <w:jc w:val="both"/>
        <w:rPr>
          <w:color w:val="FF0000"/>
          <w:lang w:eastAsia="pl-PL"/>
        </w:rPr>
      </w:pPr>
      <w:r w:rsidRPr="009A161C">
        <w:rPr>
          <w:lang w:eastAsia="pl-PL"/>
        </w:rPr>
        <w:t>10.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14:paraId="6D3598D6" w14:textId="77777777" w:rsidR="005C295C" w:rsidRDefault="005C295C" w:rsidP="005C295C">
      <w:pPr>
        <w:jc w:val="center"/>
        <w:rPr>
          <w:b/>
        </w:rPr>
      </w:pPr>
    </w:p>
    <w:p w14:paraId="11437D84" w14:textId="02C50A61" w:rsidR="005C295C" w:rsidRDefault="005C295C" w:rsidP="005C295C">
      <w:pPr>
        <w:jc w:val="center"/>
        <w:rPr>
          <w:b/>
        </w:rPr>
      </w:pPr>
      <w:r>
        <w:rPr>
          <w:b/>
        </w:rPr>
        <w:t>§</w:t>
      </w:r>
      <w:r w:rsidR="005B0D98">
        <w:rPr>
          <w:b/>
        </w:rPr>
        <w:t xml:space="preserve"> 10</w:t>
      </w:r>
    </w:p>
    <w:p w14:paraId="578AC8C8" w14:textId="77777777" w:rsidR="00526076" w:rsidRDefault="00526076" w:rsidP="006F718A">
      <w:pPr>
        <w:rPr>
          <w:b/>
        </w:rPr>
      </w:pPr>
    </w:p>
    <w:p w14:paraId="611CFBA8" w14:textId="77777777" w:rsidR="00823062" w:rsidRPr="00FA7681" w:rsidRDefault="00823062" w:rsidP="00823062">
      <w:pPr>
        <w:ind w:left="284" w:hanging="284"/>
        <w:jc w:val="both"/>
      </w:pPr>
      <w:r w:rsidRPr="005B0D98">
        <w:rPr>
          <w:rFonts w:cs="Arial"/>
          <w:bCs/>
        </w:rPr>
        <w:t>1.</w:t>
      </w:r>
      <w:r w:rsidRPr="00FA7681">
        <w:rPr>
          <w:rFonts w:cs="Arial"/>
        </w:rPr>
        <w:t xml:space="preserve"> W przypadku niewykonania lub nienależytego wykonania przedmiotu umowy strony zastrzegają stosowanie kar umownych.</w:t>
      </w:r>
    </w:p>
    <w:p w14:paraId="2FEF42D6" w14:textId="77777777" w:rsidR="00823062" w:rsidRPr="00FA7681" w:rsidRDefault="00823062" w:rsidP="00823062">
      <w:r w:rsidRPr="005B0D98">
        <w:rPr>
          <w:bCs/>
        </w:rPr>
        <w:t>2.</w:t>
      </w:r>
      <w:r w:rsidRPr="00FA7681">
        <w:rPr>
          <w:b/>
        </w:rPr>
        <w:t> </w:t>
      </w:r>
      <w:r w:rsidRPr="00FA7681">
        <w:t>Kary, o których mowa w ust. 1, będą naliczane w następujących przypadkach i wysokościach:</w:t>
      </w:r>
    </w:p>
    <w:p w14:paraId="08E3C750" w14:textId="77777777" w:rsidR="00823062" w:rsidRPr="00FA7681" w:rsidRDefault="00823062" w:rsidP="00823062">
      <w:pPr>
        <w:ind w:left="284"/>
        <w:jc w:val="both"/>
      </w:pPr>
      <w:r w:rsidRPr="005B0D98">
        <w:rPr>
          <w:rFonts w:cs="Arial"/>
          <w:bCs/>
        </w:rPr>
        <w:t>1)</w:t>
      </w:r>
      <w:r w:rsidRPr="00FA7681">
        <w:rPr>
          <w:rFonts w:cs="Arial"/>
          <w:b/>
        </w:rPr>
        <w:t xml:space="preserve"> </w:t>
      </w:r>
      <w:r w:rsidRPr="00FA7681">
        <w:rPr>
          <w:rFonts w:cs="Arial"/>
        </w:rPr>
        <w:t>Wykonawca zapłaci Zamawiającemu kary umowne:</w:t>
      </w:r>
    </w:p>
    <w:p w14:paraId="25620B0D" w14:textId="77777777" w:rsidR="00823062" w:rsidRPr="00FA7681" w:rsidRDefault="00823062" w:rsidP="00526076">
      <w:pPr>
        <w:ind w:left="567"/>
        <w:jc w:val="both"/>
      </w:pPr>
      <w:r w:rsidRPr="005B0D98">
        <w:rPr>
          <w:rFonts w:cs="Arial"/>
          <w:bCs/>
        </w:rPr>
        <w:t>a)</w:t>
      </w:r>
      <w:r w:rsidRPr="00FA7681">
        <w:rPr>
          <w:rFonts w:cs="Arial"/>
          <w:b/>
        </w:rPr>
        <w:t> </w:t>
      </w:r>
      <w:r w:rsidRPr="00FA7681">
        <w:rPr>
          <w:rFonts w:cs="Arial"/>
        </w:rPr>
        <w:t>za zwłokę w wykonaniu przedmiotu umowy w wysokości 200,00 zł brutto za każdy rozpoczęty dzień zwłoki w stosunki do terminów określonych w umowie lub w korespondencji pomiędzy Stronami umowy, w tym korespondencji elektronicznej,</w:t>
      </w:r>
    </w:p>
    <w:p w14:paraId="3D4EB409" w14:textId="77777777" w:rsidR="00823062" w:rsidRPr="00FA7681" w:rsidRDefault="00823062" w:rsidP="00526076">
      <w:pPr>
        <w:ind w:left="567"/>
        <w:jc w:val="both"/>
      </w:pPr>
      <w:r w:rsidRPr="005B0D98">
        <w:rPr>
          <w:rFonts w:cs="Arial"/>
          <w:bCs/>
        </w:rPr>
        <w:t>b)</w:t>
      </w:r>
      <w:r w:rsidRPr="00FA7681">
        <w:rPr>
          <w:rFonts w:cs="Arial"/>
          <w:b/>
        </w:rPr>
        <w:t> </w:t>
      </w:r>
      <w:r w:rsidRPr="00FA7681">
        <w:rPr>
          <w:rFonts w:cs="Arial"/>
        </w:rPr>
        <w:t xml:space="preserve">za zwłokę w usunięciu nieprawidłowości w wykonywanych pracach stwierdzonych podczas ich odbioru bądź nieprawidłowości w wykonanych pracach stwierdzonych podczas kontroli – </w:t>
      </w:r>
      <w:r w:rsidRPr="00FA7681">
        <w:rPr>
          <w:rFonts w:cs="Arial"/>
        </w:rPr>
        <w:br/>
        <w:t>w wysokości 250,00 zł brutto, za każdy rozpoczęty dzień zwłoki liczony od upływu terminu wyznaczonego na usunięcie nieprawidłowości,</w:t>
      </w:r>
    </w:p>
    <w:p w14:paraId="0F5D8D99" w14:textId="10D53E9B" w:rsidR="00823062" w:rsidRPr="006278AF" w:rsidRDefault="00823062" w:rsidP="00526076">
      <w:pPr>
        <w:ind w:left="567"/>
        <w:jc w:val="both"/>
      </w:pPr>
      <w:r w:rsidRPr="005B0D98">
        <w:rPr>
          <w:rFonts w:eastAsia="Arial" w:cs="Arial"/>
        </w:rPr>
        <w:t>c)</w:t>
      </w:r>
      <w:r w:rsidRPr="00FA7681">
        <w:t> </w:t>
      </w:r>
      <w:r w:rsidRPr="00FA7681">
        <w:rPr>
          <w:rFonts w:cs="Arial"/>
        </w:rPr>
        <w:t xml:space="preserve">za odstąpienie od umowy z przyczyn zależnych od Wykonawcy w wysokości </w:t>
      </w:r>
      <w:r w:rsidRPr="006278AF">
        <w:rPr>
          <w:rFonts w:cs="Arial"/>
        </w:rPr>
        <w:t xml:space="preserve">5% wynagrodzenia brutto określonego w § </w:t>
      </w:r>
      <w:r w:rsidR="005B0D98" w:rsidRPr="006278AF">
        <w:rPr>
          <w:rFonts w:cs="Arial"/>
        </w:rPr>
        <w:t>4</w:t>
      </w:r>
      <w:r w:rsidRPr="006278AF">
        <w:rPr>
          <w:rFonts w:cs="Arial"/>
        </w:rPr>
        <w:t xml:space="preserve"> ust. </w:t>
      </w:r>
      <w:r w:rsidR="005B0D98" w:rsidRPr="006278AF">
        <w:rPr>
          <w:rFonts w:cs="Arial"/>
        </w:rPr>
        <w:t>2</w:t>
      </w:r>
      <w:r w:rsidRPr="006278AF">
        <w:rPr>
          <w:rFonts w:cs="Arial"/>
        </w:rPr>
        <w:t>.</w:t>
      </w:r>
    </w:p>
    <w:p w14:paraId="130DCF45" w14:textId="77777777" w:rsidR="00823062" w:rsidRPr="006278AF" w:rsidRDefault="00823062" w:rsidP="00526076">
      <w:pPr>
        <w:ind w:left="567" w:hanging="283"/>
        <w:jc w:val="both"/>
      </w:pPr>
      <w:r w:rsidRPr="006278AF">
        <w:rPr>
          <w:rFonts w:cs="Arial"/>
          <w:bCs/>
        </w:rPr>
        <w:t>2)</w:t>
      </w:r>
      <w:r w:rsidRPr="006278AF">
        <w:rPr>
          <w:rFonts w:cs="Arial"/>
          <w:b/>
        </w:rPr>
        <w:t xml:space="preserve"> </w:t>
      </w:r>
      <w:r w:rsidRPr="006278AF">
        <w:rPr>
          <w:rFonts w:cs="Arial"/>
        </w:rPr>
        <w:t>Zamawiający zapłaci Wykonawcy kary umowne za zwłokę w przeprowadzeniu odbioru w wysokości 50,00 zł za każdy dzień zwłoki licząc od następnego dnia po terminie, w którym odbiór przedmiotu umowy miał być dokonany.</w:t>
      </w:r>
    </w:p>
    <w:p w14:paraId="13D555BF" w14:textId="77777777" w:rsidR="00823062" w:rsidRPr="006278AF" w:rsidRDefault="00823062" w:rsidP="00823062">
      <w:pPr>
        <w:ind w:left="284" w:hanging="284"/>
        <w:jc w:val="both"/>
      </w:pPr>
      <w:r w:rsidRPr="006278AF">
        <w:rPr>
          <w:rFonts w:cs="Arial"/>
          <w:bCs/>
        </w:rPr>
        <w:t>3.</w:t>
      </w:r>
      <w:r w:rsidRPr="006278AF">
        <w:rPr>
          <w:rFonts w:cs="Arial"/>
          <w:b/>
        </w:rPr>
        <w:t xml:space="preserve"> </w:t>
      </w:r>
      <w:r w:rsidRPr="006278AF">
        <w:rPr>
          <w:rFonts w:cs="Arial"/>
        </w:rPr>
        <w:t xml:space="preserve">Strony zastrzegają sobie prawo do odszkodowania uzupełniającego przenoszącego wysokość kar umownych do wysokości poniesionej straty.  </w:t>
      </w:r>
    </w:p>
    <w:p w14:paraId="7A474564" w14:textId="77777777" w:rsidR="00823062" w:rsidRPr="006278AF" w:rsidRDefault="00823062" w:rsidP="00823062">
      <w:pPr>
        <w:ind w:left="284" w:hanging="284"/>
        <w:jc w:val="both"/>
        <w:rPr>
          <w:rFonts w:cs="Arial"/>
        </w:rPr>
      </w:pPr>
      <w:r w:rsidRPr="006278AF">
        <w:rPr>
          <w:rFonts w:cs="Arial"/>
          <w:bCs/>
        </w:rPr>
        <w:t>4.</w:t>
      </w:r>
      <w:r w:rsidRPr="006278AF">
        <w:rPr>
          <w:rFonts w:cs="Arial"/>
          <w:b/>
        </w:rPr>
        <w:t xml:space="preserve"> </w:t>
      </w:r>
      <w:r w:rsidRPr="006278AF">
        <w:rPr>
          <w:rFonts w:cs="Arial"/>
        </w:rPr>
        <w:t xml:space="preserve">W razie zwłoki w zapłacie wierzytelności pieniężnych strony zobowiązują się do zapłaty odsetek ustawowych. </w:t>
      </w:r>
    </w:p>
    <w:p w14:paraId="1B3E18B3" w14:textId="3ECC7533" w:rsidR="00823062" w:rsidRPr="006278AF" w:rsidRDefault="00823062" w:rsidP="00823062">
      <w:pPr>
        <w:ind w:left="284" w:hanging="284"/>
        <w:jc w:val="both"/>
        <w:rPr>
          <w:rFonts w:cs="Arial"/>
        </w:rPr>
      </w:pPr>
      <w:r w:rsidRPr="006278AF">
        <w:rPr>
          <w:rFonts w:cs="Arial"/>
        </w:rPr>
        <w:t xml:space="preserve">5. Maksymalna wysokość kar nie może przekroczyć </w:t>
      </w:r>
      <w:r w:rsidR="005B0D98" w:rsidRPr="006278AF">
        <w:rPr>
          <w:rFonts w:cs="Arial"/>
        </w:rPr>
        <w:t>15</w:t>
      </w:r>
      <w:r w:rsidRPr="006278AF">
        <w:rPr>
          <w:rFonts w:cs="Arial"/>
        </w:rPr>
        <w:t xml:space="preserve"> % wynagrodzenia umownego brutto określonego w § </w:t>
      </w:r>
      <w:r w:rsidR="005B0D98" w:rsidRPr="006278AF">
        <w:rPr>
          <w:rFonts w:cs="Arial"/>
        </w:rPr>
        <w:t>4</w:t>
      </w:r>
      <w:r w:rsidRPr="006278AF">
        <w:rPr>
          <w:rFonts w:cs="Arial"/>
        </w:rPr>
        <w:t xml:space="preserve"> ust.</w:t>
      </w:r>
      <w:r w:rsidR="005B0D98" w:rsidRPr="006278AF">
        <w:rPr>
          <w:rFonts w:cs="Arial"/>
        </w:rPr>
        <w:t xml:space="preserve"> 2</w:t>
      </w:r>
      <w:r w:rsidRPr="006278AF">
        <w:rPr>
          <w:rFonts w:cs="Arial"/>
        </w:rPr>
        <w:t xml:space="preserve">.                                                                                </w:t>
      </w:r>
    </w:p>
    <w:p w14:paraId="384638CF" w14:textId="7BADB7FC" w:rsidR="00823062" w:rsidRPr="00CE2907" w:rsidRDefault="00823062" w:rsidP="00823062">
      <w:pPr>
        <w:ind w:left="284" w:hanging="284"/>
        <w:jc w:val="both"/>
        <w:rPr>
          <w:rFonts w:cs="Arial"/>
        </w:rPr>
      </w:pPr>
      <w:r w:rsidRPr="006278AF">
        <w:rPr>
          <w:rFonts w:cs="Arial"/>
          <w:bCs/>
        </w:rPr>
        <w:t>6.</w:t>
      </w:r>
      <w:r w:rsidRPr="006278AF">
        <w:rPr>
          <w:rFonts w:cs="Arial"/>
        </w:rPr>
        <w:t xml:space="preserve"> W przypadku naliczenia kar umownych kwota kary może być potrącona z faktury Wykonawcy</w:t>
      </w:r>
      <w:r w:rsidRPr="00FA7681">
        <w:rPr>
          <w:rFonts w:cs="Arial"/>
        </w:rPr>
        <w:t>.</w:t>
      </w:r>
      <w:r w:rsidR="005B0D98" w:rsidRPr="005B0D98">
        <w:t xml:space="preserve"> </w:t>
      </w:r>
      <w:r w:rsidR="005B0D98" w:rsidRPr="005B0D98">
        <w:rPr>
          <w:rFonts w:cs="Arial"/>
        </w:rPr>
        <w:t>Zamawiający zobowiązany jest powiadomić o tym Wykonawcę</w:t>
      </w:r>
    </w:p>
    <w:p w14:paraId="6E3F723A" w14:textId="77777777" w:rsidR="00F34B29" w:rsidRDefault="00F34B29"/>
    <w:p w14:paraId="130E1D86" w14:textId="7466E321" w:rsidR="00F34B29" w:rsidRDefault="00D21C8E">
      <w:pPr>
        <w:jc w:val="center"/>
        <w:rPr>
          <w:b/>
        </w:rPr>
      </w:pPr>
      <w:r>
        <w:rPr>
          <w:b/>
        </w:rPr>
        <w:t>§ 1</w:t>
      </w:r>
      <w:r w:rsidR="006F718A">
        <w:rPr>
          <w:b/>
        </w:rPr>
        <w:t>1</w:t>
      </w:r>
    </w:p>
    <w:p w14:paraId="3BBE05CE" w14:textId="77777777" w:rsidR="00B95762" w:rsidRDefault="00B95762">
      <w:pPr>
        <w:jc w:val="center"/>
      </w:pPr>
    </w:p>
    <w:p w14:paraId="682B558C" w14:textId="77777777" w:rsidR="007370AC" w:rsidRDefault="007370AC" w:rsidP="007370AC">
      <w:pPr>
        <w:pStyle w:val="Akapitzlist"/>
        <w:numPr>
          <w:ilvl w:val="0"/>
          <w:numId w:val="13"/>
        </w:numPr>
        <w:ind w:left="284" w:hanging="284"/>
        <w:jc w:val="both"/>
      </w:pPr>
      <w:r>
        <w:t>Wierzytelności wynikające z niniejszej umowy nie mogą być przedmiotem obrotu przez osoby trzecie bez zgody Zamawiającego.</w:t>
      </w:r>
    </w:p>
    <w:p w14:paraId="74578872" w14:textId="03D81088" w:rsidR="007370AC" w:rsidRPr="007370AC" w:rsidRDefault="007370AC" w:rsidP="007370AC">
      <w:pPr>
        <w:pStyle w:val="Akapitzlist"/>
        <w:numPr>
          <w:ilvl w:val="0"/>
          <w:numId w:val="13"/>
        </w:numPr>
        <w:ind w:left="284" w:hanging="284"/>
        <w:jc w:val="both"/>
      </w:pPr>
      <w:r w:rsidRPr="007370AC">
        <w:rPr>
          <w:rFonts w:cs="Arial"/>
        </w:rPr>
        <w:t>W sprawach nieuregulowanych w umowie mają zastosowanie przepisy Kodeksu cywilnego oraz przepisy ustawy Prawo zamówień publicznych (t. j. Dz. U. z 2024 r., poz. 1320</w:t>
      </w:r>
      <w:r w:rsidR="002C36BF">
        <w:rPr>
          <w:rFonts w:cs="Arial"/>
        </w:rPr>
        <w:t xml:space="preserve"> ze zm.</w:t>
      </w:r>
      <w:r w:rsidRPr="007370AC">
        <w:rPr>
          <w:rFonts w:cs="Arial"/>
        </w:rPr>
        <w:t>).</w:t>
      </w:r>
    </w:p>
    <w:p w14:paraId="02B497B0" w14:textId="77777777" w:rsidR="005B0D98" w:rsidRPr="005B0D98" w:rsidRDefault="007370AC" w:rsidP="005B0D98">
      <w:pPr>
        <w:pStyle w:val="Akapitzlist"/>
        <w:numPr>
          <w:ilvl w:val="0"/>
          <w:numId w:val="13"/>
        </w:numPr>
        <w:ind w:left="284" w:hanging="284"/>
        <w:jc w:val="both"/>
      </w:pPr>
      <w:r w:rsidRPr="007370AC">
        <w:rPr>
          <w:rFonts w:cs="Arial"/>
          <w:color w:val="000000"/>
        </w:rPr>
        <w:t>Spory mogące wyniknąć z niniejszej umowy strony będą rozstrzygać przed sądem powszechnym, właściwym dla Zamawiającego.</w:t>
      </w:r>
    </w:p>
    <w:p w14:paraId="5ED411EA" w14:textId="2D130661" w:rsidR="00F34B29" w:rsidRDefault="00D21C8E" w:rsidP="00CE31A5">
      <w:pPr>
        <w:pStyle w:val="Akapitzlist"/>
        <w:numPr>
          <w:ilvl w:val="0"/>
          <w:numId w:val="13"/>
        </w:numPr>
        <w:ind w:left="284" w:hanging="284"/>
        <w:jc w:val="both"/>
      </w:pPr>
      <w:r>
        <w:t>Niniejszą umowę sporządzono w czterech jednobrzmiących egzemplarzach, jeden dla Wykonawcy                 i trzy dla Zamawiającego.</w:t>
      </w:r>
    </w:p>
    <w:p w14:paraId="59712ED2" w14:textId="77777777" w:rsidR="00D64369" w:rsidRDefault="00D64369" w:rsidP="00D64369">
      <w:pPr>
        <w:pStyle w:val="Akapitzlist"/>
        <w:ind w:left="284"/>
        <w:jc w:val="both"/>
      </w:pPr>
    </w:p>
    <w:p w14:paraId="74654C41" w14:textId="0264B1F5" w:rsidR="00F34B29" w:rsidRDefault="00D21C8E">
      <w:r>
        <w:t xml:space="preserve">     </w:t>
      </w:r>
    </w:p>
    <w:p w14:paraId="6D2B3F5D" w14:textId="312DC5A3" w:rsidR="00097763" w:rsidRDefault="00D21C8E">
      <w:pPr>
        <w:jc w:val="both"/>
      </w:pPr>
      <w:r>
        <w:t xml:space="preserve"> </w:t>
      </w:r>
      <w:r>
        <w:tab/>
      </w:r>
      <w:r w:rsidR="00526076">
        <w:t xml:space="preserve">  </w:t>
      </w:r>
      <w:r>
        <w:t xml:space="preserve"> </w:t>
      </w:r>
      <w:r w:rsidR="005B0D98">
        <w:t xml:space="preserve">   </w:t>
      </w:r>
      <w:r>
        <w:t xml:space="preserve"> Zamawiający                                                                  Wykonawca</w:t>
      </w:r>
    </w:p>
    <w:sectPr w:rsidR="00097763" w:rsidSect="00CE31A5">
      <w:pgSz w:w="11906" w:h="16838"/>
      <w:pgMar w:top="567" w:right="85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E7450" w14:textId="77777777" w:rsidR="00C60D6F" w:rsidRDefault="00C60D6F" w:rsidP="00F25EB3">
      <w:r>
        <w:separator/>
      </w:r>
    </w:p>
  </w:endnote>
  <w:endnote w:type="continuationSeparator" w:id="0">
    <w:p w14:paraId="76D06F3B" w14:textId="77777777" w:rsidR="00C60D6F" w:rsidRDefault="00C60D6F" w:rsidP="00F2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93BA4" w14:textId="77777777" w:rsidR="00C60D6F" w:rsidRDefault="00C60D6F" w:rsidP="00F25EB3">
      <w:r>
        <w:separator/>
      </w:r>
    </w:p>
  </w:footnote>
  <w:footnote w:type="continuationSeparator" w:id="0">
    <w:p w14:paraId="62340F14" w14:textId="77777777" w:rsidR="00C60D6F" w:rsidRDefault="00C60D6F" w:rsidP="00F25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lvlText w:val="%1)"/>
      <w:lvlJc w:val="left"/>
      <w:pPr>
        <w:tabs>
          <w:tab w:val="num" w:pos="0"/>
        </w:tabs>
        <w:ind w:left="567" w:hanging="283"/>
      </w:pPr>
      <w:rPr>
        <w:b w:val="0"/>
        <w:bCs w:val="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84"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bCs w:val="0"/>
      </w:rPr>
    </w:lvl>
  </w:abstractNum>
  <w:abstractNum w:abstractNumId="3" w15:restartNumberingAfterBreak="0">
    <w:nsid w:val="00000004"/>
    <w:multiLevelType w:val="singleLevel"/>
    <w:tmpl w:val="0000000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84" w:hanging="360"/>
      </w:pPr>
      <w:rPr>
        <w:b w:val="0"/>
        <w:bCs w:val="0"/>
      </w:rPr>
    </w:lvl>
  </w:abstractNum>
  <w:abstractNum w:abstractNumId="6" w15:restartNumberingAfterBreak="0">
    <w:nsid w:val="00000007"/>
    <w:multiLevelType w:val="multilevel"/>
    <w:tmpl w:val="00000007"/>
    <w:name w:val="WW8Num7"/>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2C74880"/>
    <w:multiLevelType w:val="hybridMultilevel"/>
    <w:tmpl w:val="2CD2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34CFD"/>
    <w:multiLevelType w:val="hybridMultilevel"/>
    <w:tmpl w:val="19BCA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7D17D6"/>
    <w:multiLevelType w:val="hybridMultilevel"/>
    <w:tmpl w:val="94AAA1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2A2DBE"/>
    <w:multiLevelType w:val="hybridMultilevel"/>
    <w:tmpl w:val="604469D4"/>
    <w:lvl w:ilvl="0" w:tplc="DA4407F0">
      <w:start w:val="1"/>
      <w:numFmt w:val="decimal"/>
      <w:lvlText w:val="%1."/>
      <w:lvlJc w:val="left"/>
      <w:pPr>
        <w:tabs>
          <w:tab w:val="num" w:pos="735"/>
        </w:tabs>
        <w:ind w:left="735" w:hanging="375"/>
      </w:pPr>
      <w:rPr>
        <w:rFonts w:hint="default"/>
      </w:rPr>
    </w:lvl>
    <w:lvl w:ilvl="1" w:tplc="75D60606">
      <w:start w:val="1"/>
      <w:numFmt w:val="lowerLetter"/>
      <w:lvlText w:val="%2)"/>
      <w:lvlJc w:val="left"/>
      <w:pPr>
        <w:tabs>
          <w:tab w:val="num" w:pos="644"/>
        </w:tabs>
        <w:ind w:left="644"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5422B0"/>
    <w:multiLevelType w:val="hybridMultilevel"/>
    <w:tmpl w:val="4D169F30"/>
    <w:lvl w:ilvl="0" w:tplc="006EB49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1831D12"/>
    <w:multiLevelType w:val="hybridMultilevel"/>
    <w:tmpl w:val="2F6A65A8"/>
    <w:lvl w:ilvl="0" w:tplc="73EEE5E6">
      <w:start w:val="1"/>
      <w:numFmt w:val="decimal"/>
      <w:lvlText w:val="%1."/>
      <w:lvlJc w:val="left"/>
      <w:pPr>
        <w:tabs>
          <w:tab w:val="num" w:pos="900"/>
        </w:tabs>
        <w:ind w:left="900" w:hanging="360"/>
      </w:pPr>
      <w:rPr>
        <w:b w:val="0"/>
      </w:r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4D62D93"/>
    <w:multiLevelType w:val="hybridMultilevel"/>
    <w:tmpl w:val="75F832AC"/>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F085410"/>
    <w:multiLevelType w:val="hybridMultilevel"/>
    <w:tmpl w:val="E2A429D2"/>
    <w:lvl w:ilvl="0" w:tplc="04150017">
      <w:start w:val="1"/>
      <w:numFmt w:val="lowerLetter"/>
      <w:lvlText w:val="%1)"/>
      <w:lvlJc w:val="left"/>
      <w:pPr>
        <w:tabs>
          <w:tab w:val="num" w:pos="900"/>
        </w:tabs>
        <w:ind w:left="900" w:hanging="360"/>
      </w:pPr>
      <w:rPr>
        <w:rFonts w:hint="default"/>
      </w:rPr>
    </w:lvl>
    <w:lvl w:ilvl="1" w:tplc="E6DC1536">
      <w:start w:val="6"/>
      <w:numFmt w:val="decimal"/>
      <w:lvlText w:val="%2."/>
      <w:lvlJc w:val="left"/>
      <w:pPr>
        <w:tabs>
          <w:tab w:val="num" w:pos="1620"/>
        </w:tabs>
        <w:ind w:left="1620" w:hanging="360"/>
      </w:pPr>
      <w:rPr>
        <w:rFonts w:hint="default"/>
      </w:rPr>
    </w:lvl>
    <w:lvl w:ilvl="2" w:tplc="DF7C1460">
      <w:start w:val="2"/>
      <w:numFmt w:val="decimal"/>
      <w:lvlText w:val="%3)"/>
      <w:lvlJc w:val="left"/>
      <w:pPr>
        <w:ind w:left="2520" w:hanging="360"/>
      </w:pPr>
      <w:rPr>
        <w:rFonts w:hint="default"/>
      </w:r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16cid:durableId="37097536">
    <w:abstractNumId w:val="0"/>
  </w:num>
  <w:num w:numId="2" w16cid:durableId="194581806">
    <w:abstractNumId w:val="1"/>
  </w:num>
  <w:num w:numId="3" w16cid:durableId="1257127449">
    <w:abstractNumId w:val="2"/>
  </w:num>
  <w:num w:numId="4" w16cid:durableId="255133090">
    <w:abstractNumId w:val="3"/>
  </w:num>
  <w:num w:numId="5" w16cid:durableId="1406490958">
    <w:abstractNumId w:val="4"/>
  </w:num>
  <w:num w:numId="6" w16cid:durableId="1024939454">
    <w:abstractNumId w:val="5"/>
  </w:num>
  <w:num w:numId="7" w16cid:durableId="839539247">
    <w:abstractNumId w:val="6"/>
  </w:num>
  <w:num w:numId="8" w16cid:durableId="1984657794">
    <w:abstractNumId w:val="7"/>
  </w:num>
  <w:num w:numId="9" w16cid:durableId="515727923">
    <w:abstractNumId w:val="12"/>
  </w:num>
  <w:num w:numId="10" w16cid:durableId="6441682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6281475">
    <w:abstractNumId w:val="10"/>
  </w:num>
  <w:num w:numId="12" w16cid:durableId="713892482">
    <w:abstractNumId w:val="13"/>
  </w:num>
  <w:num w:numId="13" w16cid:durableId="1657538196">
    <w:abstractNumId w:val="9"/>
  </w:num>
  <w:num w:numId="14" w16cid:durableId="1503468032">
    <w:abstractNumId w:val="11"/>
  </w:num>
  <w:num w:numId="15" w16cid:durableId="547887133">
    <w:abstractNumId w:val="15"/>
  </w:num>
  <w:num w:numId="16" w16cid:durableId="16832357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D49"/>
    <w:rsid w:val="0000113B"/>
    <w:rsid w:val="00026DED"/>
    <w:rsid w:val="00097763"/>
    <w:rsid w:val="000C2E95"/>
    <w:rsid w:val="0015052A"/>
    <w:rsid w:val="00175B16"/>
    <w:rsid w:val="001E4FCA"/>
    <w:rsid w:val="00225CA2"/>
    <w:rsid w:val="0023311D"/>
    <w:rsid w:val="002620F9"/>
    <w:rsid w:val="00284745"/>
    <w:rsid w:val="0028749C"/>
    <w:rsid w:val="002C36BF"/>
    <w:rsid w:val="002C7EDA"/>
    <w:rsid w:val="002D51A9"/>
    <w:rsid w:val="003056B4"/>
    <w:rsid w:val="00327140"/>
    <w:rsid w:val="00371DEB"/>
    <w:rsid w:val="003730AE"/>
    <w:rsid w:val="00375B09"/>
    <w:rsid w:val="00390B85"/>
    <w:rsid w:val="003A2C74"/>
    <w:rsid w:val="003A443D"/>
    <w:rsid w:val="003D08F0"/>
    <w:rsid w:val="00412412"/>
    <w:rsid w:val="0048504B"/>
    <w:rsid w:val="0048649C"/>
    <w:rsid w:val="004D1F13"/>
    <w:rsid w:val="005239F2"/>
    <w:rsid w:val="00526076"/>
    <w:rsid w:val="00526698"/>
    <w:rsid w:val="00534EF2"/>
    <w:rsid w:val="00540D49"/>
    <w:rsid w:val="00560131"/>
    <w:rsid w:val="005731C9"/>
    <w:rsid w:val="005808F5"/>
    <w:rsid w:val="0059494A"/>
    <w:rsid w:val="005B0D98"/>
    <w:rsid w:val="005C295C"/>
    <w:rsid w:val="005C445D"/>
    <w:rsid w:val="006278AF"/>
    <w:rsid w:val="00635E96"/>
    <w:rsid w:val="00651D71"/>
    <w:rsid w:val="006860D8"/>
    <w:rsid w:val="006B4A01"/>
    <w:rsid w:val="006C0470"/>
    <w:rsid w:val="006D1C01"/>
    <w:rsid w:val="006F0CEB"/>
    <w:rsid w:val="006F718A"/>
    <w:rsid w:val="006F7AC3"/>
    <w:rsid w:val="00713292"/>
    <w:rsid w:val="00721DDF"/>
    <w:rsid w:val="007370AC"/>
    <w:rsid w:val="00744D95"/>
    <w:rsid w:val="007456B2"/>
    <w:rsid w:val="0077092E"/>
    <w:rsid w:val="00784C03"/>
    <w:rsid w:val="00796685"/>
    <w:rsid w:val="007A403B"/>
    <w:rsid w:val="007C0CB1"/>
    <w:rsid w:val="007E0AB4"/>
    <w:rsid w:val="007F539A"/>
    <w:rsid w:val="008045C9"/>
    <w:rsid w:val="00816224"/>
    <w:rsid w:val="00823062"/>
    <w:rsid w:val="0082783D"/>
    <w:rsid w:val="0087014D"/>
    <w:rsid w:val="008A687C"/>
    <w:rsid w:val="008F74DD"/>
    <w:rsid w:val="009657D7"/>
    <w:rsid w:val="009707D6"/>
    <w:rsid w:val="00974386"/>
    <w:rsid w:val="009A161C"/>
    <w:rsid w:val="009A3C14"/>
    <w:rsid w:val="009B50AA"/>
    <w:rsid w:val="009C1AD3"/>
    <w:rsid w:val="009D5D12"/>
    <w:rsid w:val="00A32295"/>
    <w:rsid w:val="00A53369"/>
    <w:rsid w:val="00AA7A0D"/>
    <w:rsid w:val="00AB5FCA"/>
    <w:rsid w:val="00AE748F"/>
    <w:rsid w:val="00AF1159"/>
    <w:rsid w:val="00B13A31"/>
    <w:rsid w:val="00B31C02"/>
    <w:rsid w:val="00B724E9"/>
    <w:rsid w:val="00B82AC4"/>
    <w:rsid w:val="00B95762"/>
    <w:rsid w:val="00BA3003"/>
    <w:rsid w:val="00BE7BC0"/>
    <w:rsid w:val="00C109E0"/>
    <w:rsid w:val="00C30AF8"/>
    <w:rsid w:val="00C60D6F"/>
    <w:rsid w:val="00C61CB9"/>
    <w:rsid w:val="00C76EA3"/>
    <w:rsid w:val="00CE31A5"/>
    <w:rsid w:val="00D21B2A"/>
    <w:rsid w:val="00D21C8E"/>
    <w:rsid w:val="00D4340B"/>
    <w:rsid w:val="00D64369"/>
    <w:rsid w:val="00D71821"/>
    <w:rsid w:val="00D76ABF"/>
    <w:rsid w:val="00DA6230"/>
    <w:rsid w:val="00DF1601"/>
    <w:rsid w:val="00E07E08"/>
    <w:rsid w:val="00E13A7F"/>
    <w:rsid w:val="00E27980"/>
    <w:rsid w:val="00E42830"/>
    <w:rsid w:val="00E45F70"/>
    <w:rsid w:val="00E62D7B"/>
    <w:rsid w:val="00E75004"/>
    <w:rsid w:val="00EC388B"/>
    <w:rsid w:val="00ED3A5F"/>
    <w:rsid w:val="00F25EB3"/>
    <w:rsid w:val="00F34B29"/>
    <w:rsid w:val="00F5593D"/>
    <w:rsid w:val="00FA7681"/>
    <w:rsid w:val="00FB763F"/>
    <w:rsid w:val="00FD1A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E9F18B"/>
  <w15:chartTrackingRefBased/>
  <w15:docId w15:val="{36059A1C-B3DA-48DA-90D0-417AD492F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bCs w:val="0"/>
    </w:rPr>
  </w:style>
  <w:style w:type="character" w:customStyle="1" w:styleId="WW8Num2z0">
    <w:name w:val="WW8Num2z0"/>
  </w:style>
  <w:style w:type="character" w:customStyle="1" w:styleId="WW8Num3z0">
    <w:name w:val="WW8Num3z0"/>
    <w:rPr>
      <w:b w:val="0"/>
      <w:bCs w:val="0"/>
    </w:rPr>
  </w:style>
  <w:style w:type="character" w:customStyle="1" w:styleId="WW8Num4z0">
    <w:name w:val="WW8Num4z0"/>
  </w:style>
  <w:style w:type="character" w:customStyle="1" w:styleId="WW8Num5z0">
    <w:name w:val="WW8Num5z0"/>
  </w:style>
  <w:style w:type="character" w:customStyle="1" w:styleId="WW8Num6z0">
    <w:name w:val="WW8Num6z0"/>
    <w:rPr>
      <w:b w:val="0"/>
      <w:bCs w:val="0"/>
    </w:rPr>
  </w:style>
  <w:style w:type="character" w:customStyle="1" w:styleId="WW8Num7z0">
    <w:name w:val="WW8Num7z0"/>
    <w:rPr>
      <w:b/>
      <w:bC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z1">
    <w:name w:val="WW8Num1z1"/>
  </w:style>
  <w:style w:type="character" w:customStyle="1" w:styleId="WW8Num1z2">
    <w:name w:val="WW8Num1z2"/>
    <w:rPr>
      <w:rFonts w:hint="default"/>
      <w:b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Znakinumeracji">
    <w:name w:val="Znaki numeracji"/>
  </w:style>
  <w:style w:type="character" w:styleId="Hipercze">
    <w:name w:val="Hyperlink"/>
    <w:rPr>
      <w:color w:val="0000FF"/>
      <w:u w:val="single"/>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styleId="Tekstdymka">
    <w:name w:val="Balloon Text"/>
    <w:basedOn w:val="Normalny"/>
    <w:rPr>
      <w:rFonts w:ascii="Tahoma" w:hAnsi="Tahoma" w:cs="Tahoma"/>
      <w:sz w:val="16"/>
      <w:szCs w:val="16"/>
    </w:rPr>
  </w:style>
  <w:style w:type="paragraph" w:styleId="NormalnyWeb">
    <w:name w:val="Normal (Web)"/>
    <w:basedOn w:val="Normalny"/>
    <w:pPr>
      <w:spacing w:before="280" w:after="119"/>
    </w:pPr>
  </w:style>
  <w:style w:type="paragraph" w:styleId="Nagwek">
    <w:name w:val="header"/>
    <w:basedOn w:val="Normalny"/>
    <w:link w:val="NagwekZnak"/>
    <w:uiPriority w:val="99"/>
    <w:unhideWhenUsed/>
    <w:rsid w:val="00F25EB3"/>
    <w:pPr>
      <w:tabs>
        <w:tab w:val="center" w:pos="4536"/>
        <w:tab w:val="right" w:pos="9072"/>
      </w:tabs>
    </w:pPr>
  </w:style>
  <w:style w:type="character" w:customStyle="1" w:styleId="NagwekZnak">
    <w:name w:val="Nagłówek Znak"/>
    <w:link w:val="Nagwek"/>
    <w:uiPriority w:val="99"/>
    <w:rsid w:val="00F25EB3"/>
    <w:rPr>
      <w:sz w:val="24"/>
      <w:szCs w:val="24"/>
      <w:lang w:eastAsia="zh-CN"/>
    </w:rPr>
  </w:style>
  <w:style w:type="paragraph" w:styleId="Stopka">
    <w:name w:val="footer"/>
    <w:basedOn w:val="Normalny"/>
    <w:link w:val="StopkaZnak"/>
    <w:uiPriority w:val="99"/>
    <w:unhideWhenUsed/>
    <w:rsid w:val="00F25EB3"/>
    <w:pPr>
      <w:tabs>
        <w:tab w:val="center" w:pos="4536"/>
        <w:tab w:val="right" w:pos="9072"/>
      </w:tabs>
    </w:pPr>
  </w:style>
  <w:style w:type="character" w:customStyle="1" w:styleId="StopkaZnak">
    <w:name w:val="Stopka Znak"/>
    <w:link w:val="Stopka"/>
    <w:uiPriority w:val="99"/>
    <w:rsid w:val="00F25EB3"/>
    <w:rPr>
      <w:sz w:val="24"/>
      <w:szCs w:val="24"/>
      <w:lang w:eastAsia="zh-CN"/>
    </w:rPr>
  </w:style>
  <w:style w:type="paragraph" w:styleId="Akapitzlist">
    <w:name w:val="List Paragraph"/>
    <w:basedOn w:val="Normalny"/>
    <w:uiPriority w:val="34"/>
    <w:qFormat/>
    <w:rsid w:val="003A443D"/>
    <w:pPr>
      <w:ind w:left="720"/>
      <w:contextualSpacing/>
    </w:pPr>
  </w:style>
  <w:style w:type="paragraph" w:styleId="Tekstpodstawowywcity2">
    <w:name w:val="Body Text Indent 2"/>
    <w:basedOn w:val="Normalny"/>
    <w:link w:val="Tekstpodstawowywcity2Znak"/>
    <w:uiPriority w:val="99"/>
    <w:semiHidden/>
    <w:unhideWhenUsed/>
    <w:rsid w:val="009A161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A161C"/>
    <w:rPr>
      <w:sz w:val="24"/>
      <w:szCs w:val="24"/>
      <w:lang w:eastAsia="zh-CN"/>
    </w:rPr>
  </w:style>
  <w:style w:type="character" w:styleId="Nierozpoznanawzmianka">
    <w:name w:val="Unresolved Mention"/>
    <w:basedOn w:val="Domylnaczcionkaakapitu"/>
    <w:uiPriority w:val="99"/>
    <w:semiHidden/>
    <w:unhideWhenUsed/>
    <w:rsid w:val="00526076"/>
    <w:rPr>
      <w:color w:val="605E5C"/>
      <w:shd w:val="clear" w:color="auto" w:fill="E1DFDD"/>
    </w:rPr>
  </w:style>
  <w:style w:type="paragraph" w:styleId="Bezodstpw">
    <w:name w:val="No Spacing"/>
    <w:uiPriority w:val="1"/>
    <w:qFormat/>
    <w:rsid w:val="00284745"/>
    <w:pPr>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gdalena.kopczynska@osielsk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2788</Words>
  <Characters>16734</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19484</CharactersWithSpaces>
  <SharedDoc>false</SharedDoc>
  <HLinks>
    <vt:vector size="12" baseType="variant">
      <vt:variant>
        <vt:i4>2162689</vt:i4>
      </vt:variant>
      <vt:variant>
        <vt:i4>3</vt:i4>
      </vt:variant>
      <vt:variant>
        <vt:i4>0</vt:i4>
      </vt:variant>
      <vt:variant>
        <vt:i4>5</vt:i4>
      </vt:variant>
      <vt:variant>
        <vt:lpwstr>mailto:kasial@osielsko.pl</vt:lpwstr>
      </vt:variant>
      <vt:variant>
        <vt:lpwstr/>
      </vt:variant>
      <vt:variant>
        <vt:i4>7471177</vt:i4>
      </vt:variant>
      <vt:variant>
        <vt:i4>0</vt:i4>
      </vt:variant>
      <vt:variant>
        <vt:i4>0</vt:i4>
      </vt:variant>
      <vt:variant>
        <vt:i4>5</vt:i4>
      </vt:variant>
      <vt:variant>
        <vt:lpwstr>mailto:gabczapla@interia.pl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Alinska_2</dc:creator>
  <cp:keywords/>
  <cp:lastModifiedBy>Janicka Justyna</cp:lastModifiedBy>
  <cp:revision>9</cp:revision>
  <cp:lastPrinted>2025-12-04T13:33:00Z</cp:lastPrinted>
  <dcterms:created xsi:type="dcterms:W3CDTF">2025-11-18T07:32:00Z</dcterms:created>
  <dcterms:modified xsi:type="dcterms:W3CDTF">2025-12-04T13:33:00Z</dcterms:modified>
</cp:coreProperties>
</file>